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CE" w:rsidRPr="005945D2" w:rsidRDefault="00BD00A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75565</wp:posOffset>
            </wp:positionV>
            <wp:extent cx="71945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5C" w:rsidRPr="005945D2" w:rsidRDefault="00A0355C" w:rsidP="00A0355C">
      <w:pPr>
        <w:rPr>
          <w:rFonts w:ascii="Times New Roman" w:hAnsi="Times New Roman" w:cs="Times New Roman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</w:t>
      </w:r>
      <w:r w:rsidR="00ED1597">
        <w:rPr>
          <w:rFonts w:ascii="Times New Roman" w:hAnsi="Times New Roman" w:cs="Times New Roman"/>
          <w:sz w:val="26"/>
          <w:szCs w:val="26"/>
        </w:rPr>
        <w:t xml:space="preserve">ИНСКИЙ РАЙОННЫЙ СОВЕТ НАРОДНЫХ </w:t>
      </w:r>
      <w:r w:rsidRPr="005945D2">
        <w:rPr>
          <w:rFonts w:ascii="Times New Roman" w:hAnsi="Times New Roman" w:cs="Times New Roman"/>
          <w:sz w:val="26"/>
          <w:szCs w:val="26"/>
        </w:rPr>
        <w:t>ДЕПУТАТОВ</w:t>
      </w:r>
    </w:p>
    <w:p w:rsidR="00A0355C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431DDF" w:rsidRDefault="00431DDF" w:rsidP="00A0355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355C" w:rsidRPr="00E526BD" w:rsidRDefault="00A0355C" w:rsidP="0019615D">
      <w:pPr>
        <w:pStyle w:val="1"/>
        <w:jc w:val="both"/>
        <w:rPr>
          <w:color w:val="auto"/>
          <w:sz w:val="36"/>
          <w:szCs w:val="36"/>
        </w:rPr>
      </w:pPr>
      <w:r w:rsidRPr="00E526BD">
        <w:rPr>
          <w:color w:val="auto"/>
          <w:sz w:val="26"/>
          <w:szCs w:val="26"/>
        </w:rPr>
        <w:t xml:space="preserve">                                    </w:t>
      </w:r>
      <w:r w:rsidR="006E1A2B">
        <w:rPr>
          <w:color w:val="auto"/>
          <w:sz w:val="26"/>
          <w:szCs w:val="26"/>
        </w:rPr>
        <w:t xml:space="preserve">             </w:t>
      </w:r>
      <w:r w:rsidRPr="00E526BD">
        <w:rPr>
          <w:color w:val="auto"/>
          <w:sz w:val="36"/>
          <w:szCs w:val="36"/>
        </w:rPr>
        <w:t>Р Е Ш Е Н И Е</w:t>
      </w:r>
      <w:r w:rsidR="00675C90">
        <w:rPr>
          <w:color w:val="auto"/>
          <w:sz w:val="36"/>
          <w:szCs w:val="36"/>
        </w:rPr>
        <w:t xml:space="preserve">      </w:t>
      </w:r>
    </w:p>
    <w:p w:rsidR="00A0355C" w:rsidRPr="005945D2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p w:rsidR="00A0355C" w:rsidRPr="00EA265B" w:rsidRDefault="00A0355C" w:rsidP="0019615D">
      <w:pPr>
        <w:rPr>
          <w:rFonts w:ascii="Times New Roman" w:hAnsi="Times New Roman" w:cs="Times New Roman"/>
          <w:sz w:val="16"/>
          <w:szCs w:val="16"/>
        </w:rPr>
      </w:pPr>
    </w:p>
    <w:p w:rsidR="00A0355C" w:rsidRPr="005945D2" w:rsidRDefault="00B72037" w:rsidP="0089722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F1822">
        <w:rPr>
          <w:rFonts w:ascii="Times New Roman" w:hAnsi="Times New Roman" w:cs="Times New Roman"/>
          <w:sz w:val="26"/>
          <w:szCs w:val="26"/>
        </w:rPr>
        <w:t>.0</w:t>
      </w:r>
      <w:r w:rsidR="006F0551">
        <w:rPr>
          <w:rFonts w:ascii="Times New Roman" w:hAnsi="Times New Roman" w:cs="Times New Roman"/>
          <w:sz w:val="26"/>
          <w:szCs w:val="26"/>
        </w:rPr>
        <w:t>4</w:t>
      </w:r>
      <w:r w:rsidR="00DD7897" w:rsidRPr="00DD78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  <w:t xml:space="preserve">    № </w:t>
      </w:r>
      <w:r w:rsidR="005E0762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A0355C" w:rsidRPr="005945D2" w:rsidRDefault="0089722F" w:rsidP="0089722F">
      <w:pPr>
        <w:ind w:left="3600" w:firstLine="0"/>
        <w:rPr>
          <w:sz w:val="18"/>
          <w:szCs w:val="18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355C" w:rsidRPr="005945D2">
        <w:rPr>
          <w:sz w:val="18"/>
          <w:szCs w:val="18"/>
        </w:rPr>
        <w:t>г.</w:t>
      </w:r>
      <w:r w:rsidR="00E526BD">
        <w:rPr>
          <w:sz w:val="18"/>
          <w:szCs w:val="18"/>
        </w:rPr>
        <w:t xml:space="preserve"> </w:t>
      </w:r>
      <w:r w:rsidR="00A0355C" w:rsidRPr="005945D2">
        <w:rPr>
          <w:sz w:val="18"/>
          <w:szCs w:val="18"/>
        </w:rPr>
        <w:t>Заринск</w:t>
      </w:r>
    </w:p>
    <w:p w:rsidR="00A0355C" w:rsidRPr="005D6A80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fe"/>
        <w:tblW w:w="45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5945D2" w:rsidRPr="004C3247">
        <w:tc>
          <w:tcPr>
            <w:tcW w:w="4503" w:type="dxa"/>
          </w:tcPr>
          <w:p w:rsidR="005945D2" w:rsidRPr="00E526BD" w:rsidRDefault="00224110" w:rsidP="00823674">
            <w:pPr>
              <w:pStyle w:val="ConsPlusTitle"/>
              <w:widowControl/>
              <w:ind w:right="-1"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 w:rsidRPr="004C32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Об отчете </w:t>
            </w:r>
            <w:r w:rsidR="008236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председателя Заринского районного Совета народных депут</w:t>
            </w:r>
            <w:r w:rsidR="008236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а</w:t>
            </w:r>
            <w:r w:rsidR="008236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тов </w:t>
            </w:r>
            <w:r w:rsidR="00D9478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 работе Заринского районного Совета народных депут</w:t>
            </w:r>
            <w:r w:rsidR="00D9478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а</w:t>
            </w:r>
            <w:r w:rsidR="00D9478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тов </w:t>
            </w:r>
            <w:r w:rsidR="0011010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за </w:t>
            </w:r>
            <w:r w:rsidR="00B7203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2022</w:t>
            </w:r>
            <w:r w:rsidR="000F18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год.</w:t>
            </w:r>
            <w:r w:rsidRPr="004C32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5945D2" w:rsidRPr="005D6A80" w:rsidRDefault="005945D2" w:rsidP="005945D2">
      <w:pPr>
        <w:pStyle w:val="ab"/>
        <w:rPr>
          <w:rFonts w:ascii="Times New Roman" w:hAnsi="Times New Roman" w:cs="Times New Roman"/>
        </w:rPr>
      </w:pPr>
    </w:p>
    <w:p w:rsidR="006075BB" w:rsidRPr="00FA612F" w:rsidRDefault="006075BB" w:rsidP="006075BB">
      <w:pPr>
        <w:rPr>
          <w:rFonts w:ascii="Times New Roman" w:hAnsi="Times New Roman" w:cs="Times New Roman"/>
          <w:sz w:val="26"/>
          <w:szCs w:val="26"/>
        </w:rPr>
      </w:pPr>
    </w:p>
    <w:p w:rsidR="00FA612F" w:rsidRPr="00FA612F" w:rsidRDefault="009C536E" w:rsidP="00FA61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</w:t>
      </w:r>
      <w:r w:rsidR="00D94786">
        <w:rPr>
          <w:rFonts w:ascii="Times New Roman" w:hAnsi="Times New Roman" w:cs="Times New Roman"/>
          <w:sz w:val="26"/>
          <w:szCs w:val="26"/>
        </w:rPr>
        <w:t xml:space="preserve"> представленный председателем</w:t>
      </w:r>
      <w:r w:rsidR="00814930">
        <w:rPr>
          <w:rFonts w:ascii="Times New Roman" w:hAnsi="Times New Roman" w:cs="Times New Roman"/>
          <w:sz w:val="26"/>
          <w:szCs w:val="26"/>
        </w:rPr>
        <w:t xml:space="preserve"> </w:t>
      </w:r>
      <w:r w:rsidR="00D94786">
        <w:rPr>
          <w:rFonts w:ascii="Times New Roman" w:hAnsi="Times New Roman" w:cs="Times New Roman"/>
          <w:sz w:val="26"/>
          <w:szCs w:val="26"/>
        </w:rPr>
        <w:t>Заринского районного Совета н</w:t>
      </w:r>
      <w:r w:rsidR="00D94786">
        <w:rPr>
          <w:rFonts w:ascii="Times New Roman" w:hAnsi="Times New Roman" w:cs="Times New Roman"/>
          <w:sz w:val="26"/>
          <w:szCs w:val="26"/>
        </w:rPr>
        <w:t>а</w:t>
      </w:r>
      <w:r w:rsidR="00D94786">
        <w:rPr>
          <w:rFonts w:ascii="Times New Roman" w:hAnsi="Times New Roman" w:cs="Times New Roman"/>
          <w:sz w:val="26"/>
          <w:szCs w:val="26"/>
        </w:rPr>
        <w:t xml:space="preserve">родных депутатов </w:t>
      </w:r>
      <w:r w:rsidR="00FA612F" w:rsidRPr="00FA612F">
        <w:rPr>
          <w:rFonts w:ascii="Times New Roman" w:hAnsi="Times New Roman" w:cs="Times New Roman"/>
          <w:sz w:val="26"/>
          <w:szCs w:val="26"/>
        </w:rPr>
        <w:t xml:space="preserve">Алтайского края отчет о </w:t>
      </w:r>
      <w:r w:rsidR="00D94786">
        <w:rPr>
          <w:rFonts w:ascii="Times New Roman" w:hAnsi="Times New Roman" w:cs="Times New Roman"/>
          <w:sz w:val="26"/>
          <w:szCs w:val="26"/>
        </w:rPr>
        <w:t>работе Заринского районного С</w:t>
      </w:r>
      <w:r w:rsidR="00D94786">
        <w:rPr>
          <w:rFonts w:ascii="Times New Roman" w:hAnsi="Times New Roman" w:cs="Times New Roman"/>
          <w:sz w:val="26"/>
          <w:szCs w:val="26"/>
        </w:rPr>
        <w:t>о</w:t>
      </w:r>
      <w:r w:rsidR="00D94786">
        <w:rPr>
          <w:rFonts w:ascii="Times New Roman" w:hAnsi="Times New Roman" w:cs="Times New Roman"/>
          <w:sz w:val="26"/>
          <w:szCs w:val="26"/>
        </w:rPr>
        <w:t xml:space="preserve">вета народных депутатов </w:t>
      </w:r>
      <w:r w:rsidR="00B72037">
        <w:rPr>
          <w:rFonts w:ascii="Times New Roman" w:hAnsi="Times New Roman" w:cs="Times New Roman"/>
          <w:sz w:val="26"/>
          <w:szCs w:val="26"/>
        </w:rPr>
        <w:t>за 2022</w:t>
      </w:r>
      <w:r w:rsidR="00FA612F" w:rsidRPr="00FA612F">
        <w:rPr>
          <w:rFonts w:ascii="Times New Roman" w:hAnsi="Times New Roman" w:cs="Times New Roman"/>
          <w:sz w:val="26"/>
          <w:szCs w:val="26"/>
        </w:rPr>
        <w:t xml:space="preserve"> год, в соответствии со статьей 37 Федеральн</w:t>
      </w:r>
      <w:r w:rsidR="00FA612F" w:rsidRPr="00FA612F">
        <w:rPr>
          <w:rFonts w:ascii="Times New Roman" w:hAnsi="Times New Roman" w:cs="Times New Roman"/>
          <w:sz w:val="26"/>
          <w:szCs w:val="26"/>
        </w:rPr>
        <w:t>о</w:t>
      </w:r>
      <w:r w:rsidR="00FA612F" w:rsidRPr="00FA612F">
        <w:rPr>
          <w:rFonts w:ascii="Times New Roman" w:hAnsi="Times New Roman" w:cs="Times New Roman"/>
          <w:sz w:val="26"/>
          <w:szCs w:val="26"/>
        </w:rPr>
        <w:t>го закона от 6 октября 2003 № 131-ФЗ «Об общих принципах организации местного сам</w:t>
      </w:r>
      <w:r w:rsidR="00FA612F" w:rsidRPr="00FA612F">
        <w:rPr>
          <w:rFonts w:ascii="Times New Roman" w:hAnsi="Times New Roman" w:cs="Times New Roman"/>
          <w:sz w:val="26"/>
          <w:szCs w:val="26"/>
        </w:rPr>
        <w:t>о</w:t>
      </w:r>
      <w:r w:rsidR="00FA612F" w:rsidRPr="00FA612F">
        <w:rPr>
          <w:rFonts w:ascii="Times New Roman" w:hAnsi="Times New Roman" w:cs="Times New Roman"/>
          <w:sz w:val="26"/>
          <w:szCs w:val="26"/>
        </w:rPr>
        <w:t xml:space="preserve">управления в Российской Федерации», </w:t>
      </w:r>
      <w:r w:rsidR="008E3DAA">
        <w:rPr>
          <w:rFonts w:ascii="Times New Roman" w:hAnsi="Times New Roman" w:cs="Times New Roman"/>
          <w:sz w:val="26"/>
          <w:szCs w:val="26"/>
        </w:rPr>
        <w:t xml:space="preserve">статьей 43 </w:t>
      </w:r>
      <w:r w:rsidR="00FA612F" w:rsidRPr="00FA612F">
        <w:rPr>
          <w:rFonts w:ascii="Times New Roman" w:hAnsi="Times New Roman" w:cs="Times New Roman"/>
          <w:sz w:val="26"/>
          <w:szCs w:val="26"/>
        </w:rPr>
        <w:t>Устав</w:t>
      </w:r>
      <w:r w:rsidR="008E3DAA">
        <w:rPr>
          <w:rFonts w:ascii="Times New Roman" w:hAnsi="Times New Roman" w:cs="Times New Roman"/>
          <w:sz w:val="26"/>
          <w:szCs w:val="26"/>
        </w:rPr>
        <w:t xml:space="preserve">а </w:t>
      </w:r>
      <w:r w:rsidR="00FA612F" w:rsidRPr="00FA612F">
        <w:rPr>
          <w:rFonts w:ascii="Times New Roman" w:hAnsi="Times New Roman" w:cs="Times New Roman"/>
          <w:sz w:val="26"/>
          <w:szCs w:val="26"/>
        </w:rPr>
        <w:t>Заринского района А</w:t>
      </w:r>
      <w:r w:rsidR="00FA612F" w:rsidRPr="00FA612F">
        <w:rPr>
          <w:rFonts w:ascii="Times New Roman" w:hAnsi="Times New Roman" w:cs="Times New Roman"/>
          <w:sz w:val="26"/>
          <w:szCs w:val="26"/>
        </w:rPr>
        <w:t>л</w:t>
      </w:r>
      <w:r w:rsidR="00FA612F" w:rsidRPr="00FA612F">
        <w:rPr>
          <w:rFonts w:ascii="Times New Roman" w:hAnsi="Times New Roman" w:cs="Times New Roman"/>
          <w:sz w:val="26"/>
          <w:szCs w:val="26"/>
        </w:rPr>
        <w:t>тайского края, районный Совет н</w:t>
      </w:r>
      <w:r w:rsidR="00FA612F" w:rsidRPr="00FA612F">
        <w:rPr>
          <w:rFonts w:ascii="Times New Roman" w:hAnsi="Times New Roman" w:cs="Times New Roman"/>
          <w:sz w:val="26"/>
          <w:szCs w:val="26"/>
        </w:rPr>
        <w:t>а</w:t>
      </w:r>
      <w:r w:rsidR="00FA612F" w:rsidRPr="00FA612F">
        <w:rPr>
          <w:rFonts w:ascii="Times New Roman" w:hAnsi="Times New Roman" w:cs="Times New Roman"/>
          <w:sz w:val="26"/>
          <w:szCs w:val="26"/>
        </w:rPr>
        <w:t xml:space="preserve">родных депутатов </w:t>
      </w:r>
    </w:p>
    <w:p w:rsidR="006075BB" w:rsidRPr="00FA612F" w:rsidRDefault="006075BB" w:rsidP="00FA612F">
      <w:pPr>
        <w:jc w:val="center"/>
        <w:rPr>
          <w:rFonts w:ascii="Times New Roman" w:hAnsi="Times New Roman" w:cs="Times New Roman"/>
          <w:sz w:val="26"/>
          <w:szCs w:val="26"/>
        </w:rPr>
      </w:pPr>
      <w:r w:rsidRPr="00FA612F">
        <w:rPr>
          <w:rFonts w:ascii="Times New Roman" w:hAnsi="Times New Roman" w:cs="Times New Roman"/>
          <w:sz w:val="26"/>
          <w:szCs w:val="26"/>
        </w:rPr>
        <w:t>Р Е Ш И Л:</w:t>
      </w:r>
    </w:p>
    <w:p w:rsidR="00FA612F" w:rsidRPr="00FA612F" w:rsidRDefault="00325CD9" w:rsidP="000F182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36F9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3A75AE">
        <w:rPr>
          <w:rFonts w:ascii="Times New Roman" w:hAnsi="Times New Roman" w:cs="Times New Roman"/>
          <w:sz w:val="26"/>
          <w:szCs w:val="26"/>
        </w:rPr>
        <w:t xml:space="preserve"> </w:t>
      </w:r>
      <w:r w:rsidR="00D94786">
        <w:rPr>
          <w:rFonts w:ascii="Times New Roman" w:hAnsi="Times New Roman" w:cs="Times New Roman"/>
          <w:sz w:val="26"/>
          <w:szCs w:val="26"/>
        </w:rPr>
        <w:t>отчет</w:t>
      </w:r>
      <w:r w:rsidR="003A75AE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814930">
        <w:rPr>
          <w:rFonts w:ascii="Times New Roman" w:hAnsi="Times New Roman" w:cs="Times New Roman"/>
          <w:sz w:val="26"/>
          <w:szCs w:val="26"/>
        </w:rPr>
        <w:t xml:space="preserve"> </w:t>
      </w:r>
      <w:r w:rsidR="003A75AE">
        <w:rPr>
          <w:rFonts w:ascii="Times New Roman" w:hAnsi="Times New Roman" w:cs="Times New Roman"/>
          <w:sz w:val="26"/>
          <w:szCs w:val="26"/>
        </w:rPr>
        <w:t>Заринского районного Совета н</w:t>
      </w:r>
      <w:r w:rsidR="003A75AE">
        <w:rPr>
          <w:rFonts w:ascii="Times New Roman" w:hAnsi="Times New Roman" w:cs="Times New Roman"/>
          <w:sz w:val="26"/>
          <w:szCs w:val="26"/>
        </w:rPr>
        <w:t>а</w:t>
      </w:r>
      <w:r w:rsidR="003A75AE">
        <w:rPr>
          <w:rFonts w:ascii="Times New Roman" w:hAnsi="Times New Roman" w:cs="Times New Roman"/>
          <w:sz w:val="26"/>
          <w:szCs w:val="26"/>
        </w:rPr>
        <w:t>родных депутатов</w:t>
      </w:r>
      <w:r w:rsidR="00FA612F" w:rsidRPr="00FA612F">
        <w:rPr>
          <w:rFonts w:ascii="Times New Roman" w:hAnsi="Times New Roman" w:cs="Times New Roman"/>
          <w:sz w:val="26"/>
          <w:szCs w:val="26"/>
        </w:rPr>
        <w:t xml:space="preserve"> Ал</w:t>
      </w:r>
      <w:r w:rsidR="008E3DAA">
        <w:rPr>
          <w:rFonts w:ascii="Times New Roman" w:hAnsi="Times New Roman" w:cs="Times New Roman"/>
          <w:sz w:val="26"/>
          <w:szCs w:val="26"/>
        </w:rPr>
        <w:t xml:space="preserve">тайского края </w:t>
      </w:r>
      <w:r w:rsidR="00FA612F" w:rsidRPr="00FA612F">
        <w:rPr>
          <w:rFonts w:ascii="Times New Roman" w:hAnsi="Times New Roman" w:cs="Times New Roman"/>
          <w:sz w:val="26"/>
          <w:szCs w:val="26"/>
        </w:rPr>
        <w:t>о резуль</w:t>
      </w:r>
      <w:r w:rsidR="003A75AE">
        <w:rPr>
          <w:rFonts w:ascii="Times New Roman" w:hAnsi="Times New Roman" w:cs="Times New Roman"/>
          <w:sz w:val="26"/>
          <w:szCs w:val="26"/>
        </w:rPr>
        <w:t>татах работы Заринского районного Совета народных д</w:t>
      </w:r>
      <w:r w:rsidR="003A75AE">
        <w:rPr>
          <w:rFonts w:ascii="Times New Roman" w:hAnsi="Times New Roman" w:cs="Times New Roman"/>
          <w:sz w:val="26"/>
          <w:szCs w:val="26"/>
        </w:rPr>
        <w:t>е</w:t>
      </w:r>
      <w:r w:rsidR="00730BBD">
        <w:rPr>
          <w:rFonts w:ascii="Times New Roman" w:hAnsi="Times New Roman" w:cs="Times New Roman"/>
          <w:sz w:val="26"/>
          <w:szCs w:val="26"/>
        </w:rPr>
        <w:t>путатов</w:t>
      </w:r>
      <w:r w:rsidR="00814930">
        <w:rPr>
          <w:rFonts w:ascii="Times New Roman" w:hAnsi="Times New Roman" w:cs="Times New Roman"/>
          <w:sz w:val="26"/>
          <w:szCs w:val="26"/>
        </w:rPr>
        <w:t xml:space="preserve"> </w:t>
      </w:r>
      <w:r w:rsidR="00B72037">
        <w:rPr>
          <w:rFonts w:ascii="Times New Roman" w:hAnsi="Times New Roman" w:cs="Times New Roman"/>
          <w:sz w:val="26"/>
          <w:szCs w:val="26"/>
        </w:rPr>
        <w:t>за 2022</w:t>
      </w:r>
      <w:r w:rsidR="00431DDF">
        <w:rPr>
          <w:rFonts w:ascii="Times New Roman" w:hAnsi="Times New Roman" w:cs="Times New Roman"/>
          <w:sz w:val="26"/>
          <w:szCs w:val="26"/>
        </w:rPr>
        <w:t xml:space="preserve"> год</w:t>
      </w:r>
      <w:r w:rsidR="000F1822">
        <w:rPr>
          <w:rFonts w:ascii="Times New Roman" w:hAnsi="Times New Roman" w:cs="Times New Roman"/>
          <w:sz w:val="26"/>
          <w:szCs w:val="26"/>
        </w:rPr>
        <w:t xml:space="preserve"> </w:t>
      </w:r>
      <w:r w:rsidR="00CA10FC">
        <w:rPr>
          <w:rFonts w:ascii="Times New Roman" w:hAnsi="Times New Roman" w:cs="Times New Roman"/>
          <w:sz w:val="26"/>
          <w:szCs w:val="26"/>
        </w:rPr>
        <w:t>(прилагается</w:t>
      </w:r>
      <w:r w:rsidR="00FA612F" w:rsidRPr="00FA612F">
        <w:rPr>
          <w:rFonts w:ascii="Times New Roman" w:hAnsi="Times New Roman" w:cs="Times New Roman"/>
          <w:sz w:val="26"/>
          <w:szCs w:val="26"/>
        </w:rPr>
        <w:t>).</w:t>
      </w:r>
    </w:p>
    <w:p w:rsidR="00FA612F" w:rsidRPr="009C536E" w:rsidRDefault="000336F9" w:rsidP="004C3247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5CD9">
        <w:rPr>
          <w:rFonts w:ascii="Times New Roman" w:hAnsi="Times New Roman" w:cs="Times New Roman"/>
          <w:sz w:val="26"/>
          <w:szCs w:val="26"/>
        </w:rPr>
        <w:t xml:space="preserve">. </w:t>
      </w:r>
      <w:r w:rsidR="004C3247" w:rsidRPr="0080354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4C3247">
        <w:rPr>
          <w:rFonts w:ascii="Times New Roman" w:hAnsi="Times New Roman" w:cs="Times New Roman"/>
          <w:sz w:val="26"/>
          <w:szCs w:val="26"/>
        </w:rPr>
        <w:t>районной газете «Знамя Ильича»</w:t>
      </w:r>
      <w:r w:rsidR="008919D7">
        <w:rPr>
          <w:rFonts w:ascii="Times New Roman" w:hAnsi="Times New Roman" w:cs="Times New Roman"/>
          <w:sz w:val="26"/>
          <w:szCs w:val="26"/>
        </w:rPr>
        <w:t xml:space="preserve"> и</w:t>
      </w:r>
      <w:r w:rsidR="00675C90">
        <w:rPr>
          <w:rFonts w:ascii="Times New Roman" w:hAnsi="Times New Roman" w:cs="Times New Roman"/>
          <w:sz w:val="26"/>
          <w:szCs w:val="26"/>
        </w:rPr>
        <w:t>ли</w:t>
      </w:r>
      <w:r w:rsidR="008919D7">
        <w:rPr>
          <w:rFonts w:ascii="Times New Roman" w:hAnsi="Times New Roman" w:cs="Times New Roman"/>
          <w:sz w:val="26"/>
          <w:szCs w:val="26"/>
        </w:rPr>
        <w:t xml:space="preserve"> обнародовать на официальном сайте Администрации Заринского района.</w:t>
      </w:r>
      <w:r w:rsidR="009C53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ABB" w:rsidRPr="006565AA" w:rsidRDefault="00413FF1" w:rsidP="00413FF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3DAA">
        <w:rPr>
          <w:rFonts w:ascii="Times New Roman" w:hAnsi="Times New Roman" w:cs="Times New Roman"/>
          <w:sz w:val="26"/>
          <w:szCs w:val="26"/>
        </w:rPr>
        <w:t>.</w:t>
      </w:r>
      <w:r w:rsidR="00325CD9">
        <w:rPr>
          <w:rFonts w:ascii="Times New Roman" w:hAnsi="Times New Roman" w:cs="Times New Roman"/>
          <w:sz w:val="26"/>
          <w:szCs w:val="26"/>
        </w:rPr>
        <w:t xml:space="preserve"> </w:t>
      </w:r>
      <w:r w:rsidR="008E3DAA">
        <w:rPr>
          <w:rFonts w:ascii="Times New Roman" w:hAnsi="Times New Roman" w:cs="Times New Roman"/>
          <w:sz w:val="26"/>
          <w:szCs w:val="26"/>
        </w:rPr>
        <w:t>Контроль за выполнением насто</w:t>
      </w:r>
      <w:r w:rsidR="005C2720">
        <w:rPr>
          <w:rFonts w:ascii="Times New Roman" w:hAnsi="Times New Roman" w:cs="Times New Roman"/>
          <w:sz w:val="26"/>
          <w:szCs w:val="26"/>
        </w:rPr>
        <w:t xml:space="preserve">ящего решения </w:t>
      </w:r>
      <w:r w:rsidR="005E0ABB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8919D7">
        <w:rPr>
          <w:rFonts w:ascii="Times New Roman" w:hAnsi="Times New Roman" w:cs="Times New Roman"/>
          <w:sz w:val="26"/>
          <w:szCs w:val="26"/>
        </w:rPr>
        <w:t>постоянные комиссии</w:t>
      </w:r>
      <w:r w:rsidR="003A2B44">
        <w:rPr>
          <w:rFonts w:ascii="Times New Roman" w:hAnsi="Times New Roman" w:cs="Times New Roman"/>
          <w:sz w:val="26"/>
          <w:szCs w:val="26"/>
        </w:rPr>
        <w:t xml:space="preserve"> по финансам и экономике (</w:t>
      </w:r>
      <w:r w:rsidR="00B72037">
        <w:rPr>
          <w:rFonts w:ascii="Times New Roman" w:hAnsi="Times New Roman" w:cs="Times New Roman"/>
          <w:sz w:val="26"/>
          <w:szCs w:val="26"/>
        </w:rPr>
        <w:t>Мишукова Е.А.</w:t>
      </w:r>
      <w:r w:rsidR="003A2B44">
        <w:rPr>
          <w:rFonts w:ascii="Times New Roman" w:hAnsi="Times New Roman" w:cs="Times New Roman"/>
          <w:sz w:val="26"/>
          <w:szCs w:val="26"/>
        </w:rPr>
        <w:t>)</w:t>
      </w:r>
      <w:r w:rsidR="008919D7">
        <w:rPr>
          <w:rFonts w:ascii="Times New Roman" w:hAnsi="Times New Roman" w:cs="Times New Roman"/>
          <w:sz w:val="26"/>
          <w:szCs w:val="26"/>
        </w:rPr>
        <w:t>, по социально – прав</w:t>
      </w:r>
      <w:r w:rsidR="008919D7">
        <w:rPr>
          <w:rFonts w:ascii="Times New Roman" w:hAnsi="Times New Roman" w:cs="Times New Roman"/>
          <w:sz w:val="26"/>
          <w:szCs w:val="26"/>
        </w:rPr>
        <w:t>о</w:t>
      </w:r>
      <w:r w:rsidR="008919D7">
        <w:rPr>
          <w:rFonts w:ascii="Times New Roman" w:hAnsi="Times New Roman" w:cs="Times New Roman"/>
          <w:sz w:val="26"/>
          <w:szCs w:val="26"/>
        </w:rPr>
        <w:t>вым вопросам (Гордымов Н.П.).</w:t>
      </w:r>
    </w:p>
    <w:p w:rsidR="00DC712A" w:rsidRPr="006565AA" w:rsidRDefault="00DC712A" w:rsidP="005E0A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075BB" w:rsidRPr="006565AA" w:rsidRDefault="006075BB" w:rsidP="005E0ABB">
      <w:pPr>
        <w:pStyle w:val="afff4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9D0FE3" w:rsidRPr="009D0FE3" w:rsidRDefault="009D0FE3" w:rsidP="009D0FE3">
      <w:pPr>
        <w:pStyle w:val="ab"/>
        <w:rPr>
          <w:rFonts w:ascii="Times New Roman" w:hAnsi="Times New Roman" w:cs="Times New Roman"/>
          <w:szCs w:val="24"/>
        </w:rPr>
      </w:pPr>
      <w:r w:rsidRPr="009D0FE3">
        <w:rPr>
          <w:rFonts w:ascii="Times New Roman" w:hAnsi="Times New Roman" w:cs="Times New Roman"/>
          <w:szCs w:val="24"/>
        </w:rPr>
        <w:t xml:space="preserve">Председатель районного </w:t>
      </w:r>
    </w:p>
    <w:p w:rsidR="009D0FE3" w:rsidRPr="009D0FE3" w:rsidRDefault="009D0FE3" w:rsidP="009D0FE3">
      <w:pPr>
        <w:pStyle w:val="ab"/>
        <w:rPr>
          <w:rFonts w:ascii="Times New Roman" w:hAnsi="Times New Roman" w:cs="Times New Roman"/>
          <w:szCs w:val="24"/>
        </w:rPr>
      </w:pPr>
      <w:r w:rsidRPr="009D0FE3">
        <w:rPr>
          <w:rFonts w:ascii="Times New Roman" w:hAnsi="Times New Roman" w:cs="Times New Roman"/>
          <w:szCs w:val="24"/>
        </w:rPr>
        <w:t>Совета народных депутатов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675C90">
        <w:rPr>
          <w:rFonts w:ascii="Times New Roman" w:hAnsi="Times New Roman" w:cs="Times New Roman"/>
          <w:szCs w:val="24"/>
        </w:rPr>
        <w:t xml:space="preserve">  </w:t>
      </w:r>
      <w:r w:rsidR="00B72037">
        <w:rPr>
          <w:rFonts w:ascii="Times New Roman" w:hAnsi="Times New Roman" w:cs="Times New Roman"/>
          <w:szCs w:val="24"/>
        </w:rPr>
        <w:t>Л.С.</w:t>
      </w:r>
      <w:r w:rsidR="00730BBD">
        <w:rPr>
          <w:rFonts w:ascii="Times New Roman" w:hAnsi="Times New Roman" w:cs="Times New Roman"/>
          <w:szCs w:val="24"/>
        </w:rPr>
        <w:t xml:space="preserve"> </w:t>
      </w:r>
      <w:r w:rsidR="00B72037">
        <w:rPr>
          <w:rFonts w:ascii="Times New Roman" w:hAnsi="Times New Roman" w:cs="Times New Roman"/>
          <w:szCs w:val="24"/>
        </w:rPr>
        <w:t>Турубанова</w:t>
      </w:r>
    </w:p>
    <w:p w:rsidR="008E0EE2" w:rsidRDefault="008E0EE2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431DDF" w:rsidRDefault="008E6D1C" w:rsidP="008E6D1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E6D1C" w:rsidRPr="00431DDF" w:rsidRDefault="005A6E76" w:rsidP="008E6D1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 xml:space="preserve">     </w:t>
      </w:r>
      <w:r w:rsidR="008E6D1C" w:rsidRPr="00431DDF">
        <w:rPr>
          <w:rFonts w:ascii="Times New Roman" w:hAnsi="Times New Roman" w:cs="Times New Roman"/>
          <w:sz w:val="26"/>
          <w:szCs w:val="26"/>
        </w:rPr>
        <w:t xml:space="preserve">к решению районного Совета </w:t>
      </w:r>
    </w:p>
    <w:p w:rsidR="005A6E76" w:rsidRPr="00431DDF" w:rsidRDefault="008E6D1C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E5BD6" w:rsidRPr="00431D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A6E76" w:rsidRPr="00431DDF">
        <w:rPr>
          <w:rFonts w:ascii="Times New Roman" w:hAnsi="Times New Roman" w:cs="Times New Roman"/>
          <w:sz w:val="26"/>
          <w:szCs w:val="26"/>
        </w:rPr>
        <w:t xml:space="preserve">      </w:t>
      </w:r>
      <w:r w:rsidR="004E5BD6" w:rsidRPr="00431DDF">
        <w:rPr>
          <w:rFonts w:ascii="Times New Roman" w:hAnsi="Times New Roman" w:cs="Times New Roman"/>
          <w:sz w:val="26"/>
          <w:szCs w:val="26"/>
        </w:rPr>
        <w:t xml:space="preserve"> </w:t>
      </w:r>
      <w:r w:rsidR="00675C90" w:rsidRPr="00431DDF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</w:p>
    <w:p w:rsidR="008E6D1C" w:rsidRPr="00431DDF" w:rsidRDefault="005A6E76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B72037" w:rsidRPr="00431DDF">
        <w:rPr>
          <w:rFonts w:ascii="Times New Roman" w:hAnsi="Times New Roman" w:cs="Times New Roman"/>
          <w:sz w:val="26"/>
          <w:szCs w:val="26"/>
        </w:rPr>
        <w:t>от 11.0</w:t>
      </w:r>
      <w:r w:rsidR="006F0551">
        <w:rPr>
          <w:rFonts w:ascii="Times New Roman" w:hAnsi="Times New Roman" w:cs="Times New Roman"/>
          <w:sz w:val="26"/>
          <w:szCs w:val="26"/>
        </w:rPr>
        <w:t>4</w:t>
      </w:r>
      <w:r w:rsidR="00B72037" w:rsidRPr="00431DDF">
        <w:rPr>
          <w:rFonts w:ascii="Times New Roman" w:hAnsi="Times New Roman" w:cs="Times New Roman"/>
          <w:sz w:val="26"/>
          <w:szCs w:val="26"/>
        </w:rPr>
        <w:t>.2023</w:t>
      </w:r>
      <w:r w:rsidR="008E6D1C" w:rsidRPr="00431DDF">
        <w:rPr>
          <w:rFonts w:ascii="Times New Roman" w:hAnsi="Times New Roman" w:cs="Times New Roman"/>
          <w:sz w:val="26"/>
          <w:szCs w:val="26"/>
        </w:rPr>
        <w:t xml:space="preserve"> №</w:t>
      </w:r>
      <w:r w:rsidR="004E5BD6" w:rsidRPr="00431DDF">
        <w:rPr>
          <w:rFonts w:ascii="Times New Roman" w:hAnsi="Times New Roman" w:cs="Times New Roman"/>
          <w:sz w:val="26"/>
          <w:szCs w:val="26"/>
        </w:rPr>
        <w:t xml:space="preserve"> </w:t>
      </w:r>
      <w:r w:rsidR="005E0762">
        <w:rPr>
          <w:rFonts w:ascii="Times New Roman" w:hAnsi="Times New Roman" w:cs="Times New Roman"/>
          <w:sz w:val="26"/>
          <w:szCs w:val="26"/>
        </w:rPr>
        <w:t>14</w:t>
      </w:r>
    </w:p>
    <w:p w:rsidR="008E6D1C" w:rsidRPr="00431DDF" w:rsidRDefault="008E6D1C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3713C" w:rsidRPr="00431DDF" w:rsidRDefault="0013713C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E6D1C" w:rsidRPr="00431DDF" w:rsidRDefault="008E6D1C" w:rsidP="005A6E76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1DDF">
        <w:rPr>
          <w:rFonts w:ascii="Times New Roman" w:hAnsi="Times New Roman" w:cs="Times New Roman"/>
          <w:bCs/>
          <w:sz w:val="26"/>
          <w:szCs w:val="26"/>
        </w:rPr>
        <w:t>Отчёт</w:t>
      </w:r>
    </w:p>
    <w:p w:rsidR="008E6D1C" w:rsidRPr="00431DDF" w:rsidRDefault="008E6D1C" w:rsidP="005A6E76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председателя Заринс</w:t>
      </w:r>
      <w:r w:rsidR="00675C90" w:rsidRPr="00431DDF">
        <w:rPr>
          <w:rFonts w:ascii="Times New Roman" w:hAnsi="Times New Roman" w:cs="Times New Roman"/>
          <w:sz w:val="26"/>
          <w:szCs w:val="26"/>
        </w:rPr>
        <w:t xml:space="preserve">кого районного Совета народных </w:t>
      </w:r>
      <w:r w:rsidRPr="00431DDF">
        <w:rPr>
          <w:rFonts w:ascii="Times New Roman" w:hAnsi="Times New Roman" w:cs="Times New Roman"/>
          <w:sz w:val="26"/>
          <w:szCs w:val="26"/>
        </w:rPr>
        <w:t>депутатов</w:t>
      </w:r>
    </w:p>
    <w:p w:rsidR="008E6D1C" w:rsidRPr="00431DDF" w:rsidRDefault="008E6D1C" w:rsidP="005A6E76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о работе Заринского районного С</w:t>
      </w:r>
      <w:r w:rsidR="00B72037" w:rsidRPr="00431DDF">
        <w:rPr>
          <w:rFonts w:ascii="Times New Roman" w:hAnsi="Times New Roman" w:cs="Times New Roman"/>
          <w:sz w:val="26"/>
          <w:szCs w:val="26"/>
        </w:rPr>
        <w:t xml:space="preserve">овета народных депутатов за 2022 </w:t>
      </w:r>
      <w:r w:rsidRPr="00431DDF">
        <w:rPr>
          <w:rFonts w:ascii="Times New Roman" w:hAnsi="Times New Roman" w:cs="Times New Roman"/>
          <w:sz w:val="26"/>
          <w:szCs w:val="26"/>
        </w:rPr>
        <w:t>год</w:t>
      </w:r>
      <w:r w:rsidRPr="00431DDF">
        <w:rPr>
          <w:rFonts w:ascii="Times New Roman" w:hAnsi="Times New Roman" w:cs="Times New Roman"/>
          <w:bCs/>
          <w:sz w:val="26"/>
          <w:szCs w:val="26"/>
        </w:rPr>
        <w:br/>
      </w:r>
    </w:p>
    <w:p w:rsidR="00431DDF" w:rsidRPr="00431DDF" w:rsidRDefault="00431DDF" w:rsidP="00431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DDF">
        <w:rPr>
          <w:rFonts w:ascii="Times New Roman" w:hAnsi="Times New Roman" w:cs="Times New Roman"/>
          <w:b/>
          <w:sz w:val="26"/>
          <w:szCs w:val="26"/>
        </w:rPr>
        <w:t>Уважаемые депутаты!</w:t>
      </w:r>
    </w:p>
    <w:p w:rsidR="00431DDF" w:rsidRPr="00431DDF" w:rsidRDefault="00431DDF" w:rsidP="00431DD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 xml:space="preserve">Заринский районный Совет народных депутатов седьмого созыва </w:t>
      </w:r>
      <w:r w:rsidR="00DE5F3D">
        <w:rPr>
          <w:rFonts w:ascii="Times New Roman" w:hAnsi="Times New Roman" w:cs="Times New Roman"/>
          <w:sz w:val="26"/>
          <w:szCs w:val="26"/>
        </w:rPr>
        <w:t xml:space="preserve">был </w:t>
      </w:r>
      <w:r w:rsidRPr="00431DDF">
        <w:rPr>
          <w:rFonts w:ascii="Times New Roman" w:hAnsi="Times New Roman" w:cs="Times New Roman"/>
          <w:sz w:val="26"/>
          <w:szCs w:val="26"/>
        </w:rPr>
        <w:t>сформирован на выборах в сентябре 2017 года из 40 депутатов при установле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ной численности представительного органа 40 депутатов. В течение года состав депутатов менялся.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 xml:space="preserve"> В состав депутатского корпуса входят специалисты и рук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>водители учреждений, организаций, предприниматели, работники образования, здрав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>охранения, т.е. люди, умеющие принимать важные решения и нести за них ответстве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 xml:space="preserve">ность. В сентябре 2022 года Заринский районный Совет народных депутатов седьмого созыва прекратил свои полномочия. </w:t>
      </w:r>
    </w:p>
    <w:p w:rsidR="00431DDF" w:rsidRPr="00431DDF" w:rsidRDefault="00431DDF" w:rsidP="00431DD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1DDF">
        <w:rPr>
          <w:rFonts w:ascii="Times New Roman" w:hAnsi="Times New Roman" w:cs="Times New Roman"/>
          <w:color w:val="000000"/>
          <w:sz w:val="26"/>
          <w:szCs w:val="26"/>
        </w:rPr>
        <w:t xml:space="preserve">На первой сессии Заринского районного Совета народных депутатов восьмого созыва были признаны полномочия 39 районных депутатов и правомочность представительного органа. В состав депутатов Заринского районного Совета народных депутатов восьмого созыва вошли как вновь избранные депутаты, так и депутаты прежних созывов. На этой же сессии были сформированы постоянно - действующие комиссии, их составы, избраны председатели и заместители, принято решение о создании депутатского объединения (фракции) </w:t>
      </w:r>
      <w:r w:rsidRPr="00431DDF">
        <w:rPr>
          <w:rFonts w:ascii="Times New Roman" w:hAnsi="Times New Roman" w:cs="Times New Roman"/>
          <w:sz w:val="26"/>
          <w:szCs w:val="26"/>
        </w:rPr>
        <w:t>Всероссийской пол</w:t>
      </w:r>
      <w:r w:rsidRPr="00431DDF">
        <w:rPr>
          <w:rFonts w:ascii="Times New Roman" w:hAnsi="Times New Roman" w:cs="Times New Roman"/>
          <w:sz w:val="26"/>
          <w:szCs w:val="26"/>
        </w:rPr>
        <w:t>и</w:t>
      </w:r>
      <w:r w:rsidRPr="00431DDF">
        <w:rPr>
          <w:rFonts w:ascii="Times New Roman" w:hAnsi="Times New Roman" w:cs="Times New Roman"/>
          <w:sz w:val="26"/>
          <w:szCs w:val="26"/>
        </w:rPr>
        <w:t>тической партии «Единая Ро</w:t>
      </w:r>
      <w:r w:rsidRPr="00431DDF">
        <w:rPr>
          <w:rFonts w:ascii="Times New Roman" w:hAnsi="Times New Roman" w:cs="Times New Roman"/>
          <w:sz w:val="26"/>
          <w:szCs w:val="26"/>
        </w:rPr>
        <w:t>с</w:t>
      </w:r>
      <w:r w:rsidRPr="00431DDF">
        <w:rPr>
          <w:rFonts w:ascii="Times New Roman" w:hAnsi="Times New Roman" w:cs="Times New Roman"/>
          <w:sz w:val="26"/>
          <w:szCs w:val="26"/>
        </w:rPr>
        <w:t>сия».</w:t>
      </w:r>
      <w:r w:rsidRPr="00431D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31DDF" w:rsidRPr="00431DDF" w:rsidRDefault="00431DDF" w:rsidP="00431DD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Все депутаты работают на неосвобожденной основе.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431DDF">
        <w:rPr>
          <w:rFonts w:ascii="Times New Roman" w:hAnsi="Times New Roman" w:cs="Times New Roman"/>
          <w:sz w:val="26"/>
          <w:szCs w:val="26"/>
        </w:rPr>
        <w:t>Законотворческая и представительная деятельность районного Совета народных депутатов осуществлялась на основе принципов законности, гласности, подо</w:t>
      </w:r>
      <w:r w:rsidRPr="00431DDF">
        <w:rPr>
          <w:rFonts w:ascii="Times New Roman" w:hAnsi="Times New Roman" w:cs="Times New Roman"/>
          <w:sz w:val="26"/>
          <w:szCs w:val="26"/>
        </w:rPr>
        <w:t>т</w:t>
      </w:r>
      <w:r w:rsidRPr="00431DDF">
        <w:rPr>
          <w:rFonts w:ascii="Times New Roman" w:hAnsi="Times New Roman" w:cs="Times New Roman"/>
          <w:sz w:val="26"/>
          <w:szCs w:val="26"/>
        </w:rPr>
        <w:t>чётности населению, в соответствии с Конституцией Российской Федерации, Уставом Заринск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го ра</w:t>
      </w:r>
      <w:r w:rsidRPr="00431DDF">
        <w:rPr>
          <w:rFonts w:ascii="Times New Roman" w:hAnsi="Times New Roman" w:cs="Times New Roman"/>
          <w:sz w:val="26"/>
          <w:szCs w:val="26"/>
        </w:rPr>
        <w:t>й</w:t>
      </w:r>
      <w:r w:rsidRPr="00431DDF">
        <w:rPr>
          <w:rFonts w:ascii="Times New Roman" w:hAnsi="Times New Roman" w:cs="Times New Roman"/>
          <w:sz w:val="26"/>
          <w:szCs w:val="26"/>
        </w:rPr>
        <w:t>она.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color w:val="FF0000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Основной формой работы депутатского корпуса являются сессии районного С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вета народных депутатов. В 2022 году было проведено 5 сессий в очном формате и 1 сессия в виде опросного голосования, на которых было рассмотрено 40 вопросов, касающихся важных направлений социально-экономической, финансовой, о</w:t>
      </w:r>
      <w:r w:rsidRPr="00431DDF">
        <w:rPr>
          <w:rFonts w:ascii="Times New Roman" w:hAnsi="Times New Roman" w:cs="Times New Roman"/>
          <w:sz w:val="26"/>
          <w:szCs w:val="26"/>
        </w:rPr>
        <w:t>б</w:t>
      </w:r>
      <w:r w:rsidRPr="00431DDF">
        <w:rPr>
          <w:rFonts w:ascii="Times New Roman" w:hAnsi="Times New Roman" w:cs="Times New Roman"/>
          <w:sz w:val="26"/>
          <w:szCs w:val="26"/>
        </w:rPr>
        <w:t>щественной жизни н</w:t>
      </w:r>
      <w:r w:rsidRPr="00431DDF">
        <w:rPr>
          <w:rFonts w:ascii="Times New Roman" w:hAnsi="Times New Roman" w:cs="Times New Roman"/>
          <w:sz w:val="26"/>
          <w:szCs w:val="26"/>
        </w:rPr>
        <w:t>а</w:t>
      </w:r>
      <w:r w:rsidRPr="00431DDF">
        <w:rPr>
          <w:rFonts w:ascii="Times New Roman" w:hAnsi="Times New Roman" w:cs="Times New Roman"/>
          <w:sz w:val="26"/>
          <w:szCs w:val="26"/>
        </w:rPr>
        <w:t xml:space="preserve">шего района. 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431DDF">
        <w:rPr>
          <w:rFonts w:ascii="Times New Roman" w:hAnsi="Times New Roman" w:cs="Times New Roman"/>
          <w:sz w:val="26"/>
          <w:szCs w:val="26"/>
        </w:rPr>
        <w:t>Одним из основных направлений деятельности районного Совета народных деп</w:t>
      </w:r>
      <w:r w:rsidRPr="00431DDF">
        <w:rPr>
          <w:rFonts w:ascii="Times New Roman" w:hAnsi="Times New Roman" w:cs="Times New Roman"/>
          <w:sz w:val="26"/>
          <w:szCs w:val="26"/>
        </w:rPr>
        <w:t>у</w:t>
      </w:r>
      <w:r w:rsidRPr="00431DDF">
        <w:rPr>
          <w:rFonts w:ascii="Times New Roman" w:hAnsi="Times New Roman" w:cs="Times New Roman"/>
          <w:sz w:val="26"/>
          <w:szCs w:val="26"/>
        </w:rPr>
        <w:t>татов являются вопросы бюджетной и налоговой политики, поскольку они с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ставляют основу нормального функционирования экономики и социальной сферы района. И здесь депутаты уделяли особое внимание р</w:t>
      </w:r>
      <w:r w:rsidRPr="00431DDF">
        <w:rPr>
          <w:rFonts w:ascii="Times New Roman" w:hAnsi="Times New Roman" w:cs="Times New Roman"/>
          <w:sz w:val="26"/>
          <w:szCs w:val="26"/>
        </w:rPr>
        <w:t>е</w:t>
      </w:r>
      <w:r w:rsidRPr="00431DDF">
        <w:rPr>
          <w:rFonts w:ascii="Times New Roman" w:hAnsi="Times New Roman" w:cs="Times New Roman"/>
          <w:sz w:val="26"/>
          <w:szCs w:val="26"/>
        </w:rPr>
        <w:t>шению таких важных задач, как повышение уровня поступления собственных доходов, оптимальное и раци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нальное распределение имеющихся в ра</w:t>
      </w:r>
      <w:r w:rsidRPr="00431DDF">
        <w:rPr>
          <w:rFonts w:ascii="Times New Roman" w:hAnsi="Times New Roman" w:cs="Times New Roman"/>
          <w:sz w:val="26"/>
          <w:szCs w:val="26"/>
        </w:rPr>
        <w:t>с</w:t>
      </w:r>
      <w:r w:rsidRPr="00431DDF">
        <w:rPr>
          <w:rFonts w:ascii="Times New Roman" w:hAnsi="Times New Roman" w:cs="Times New Roman"/>
          <w:sz w:val="26"/>
          <w:szCs w:val="26"/>
        </w:rPr>
        <w:t>поряжении района средств.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Принятию районного бюджета на 2023 год и плановый период 2024 и 2025 годов предшествовала большая подготовительная работа: проработка проекта решения по у</w:t>
      </w:r>
      <w:r w:rsidRPr="00431DDF">
        <w:rPr>
          <w:rFonts w:ascii="Times New Roman" w:hAnsi="Times New Roman" w:cs="Times New Roman"/>
          <w:sz w:val="26"/>
          <w:szCs w:val="26"/>
        </w:rPr>
        <w:t>т</w:t>
      </w:r>
      <w:r w:rsidRPr="00431DDF">
        <w:rPr>
          <w:rFonts w:ascii="Times New Roman" w:hAnsi="Times New Roman" w:cs="Times New Roman"/>
          <w:sz w:val="26"/>
          <w:szCs w:val="26"/>
        </w:rPr>
        <w:t>верждению районного бюджета на заседаниях постоянной комиссии по финансам и экономике, проведение публичных слушаний. Такой формат работы над основным ф</w:t>
      </w:r>
      <w:r w:rsidRPr="00431DDF">
        <w:rPr>
          <w:rFonts w:ascii="Times New Roman" w:hAnsi="Times New Roman" w:cs="Times New Roman"/>
          <w:sz w:val="26"/>
          <w:szCs w:val="26"/>
        </w:rPr>
        <w:t>и</w:t>
      </w:r>
      <w:r w:rsidRPr="00431DDF">
        <w:rPr>
          <w:rFonts w:ascii="Times New Roman" w:hAnsi="Times New Roman" w:cs="Times New Roman"/>
          <w:sz w:val="26"/>
          <w:szCs w:val="26"/>
        </w:rPr>
        <w:t>нансовым документом позволил в максимальной степени сбалансированно учесть инт</w:t>
      </w:r>
      <w:r w:rsidRPr="00431DDF">
        <w:rPr>
          <w:rFonts w:ascii="Times New Roman" w:hAnsi="Times New Roman" w:cs="Times New Roman"/>
          <w:sz w:val="26"/>
          <w:szCs w:val="26"/>
        </w:rPr>
        <w:t>е</w:t>
      </w:r>
      <w:r w:rsidRPr="00431DDF">
        <w:rPr>
          <w:rFonts w:ascii="Times New Roman" w:hAnsi="Times New Roman" w:cs="Times New Roman"/>
          <w:sz w:val="26"/>
          <w:szCs w:val="26"/>
        </w:rPr>
        <w:t>ресы всех слоёв нас</w:t>
      </w:r>
      <w:r w:rsidRPr="00431DDF">
        <w:rPr>
          <w:rFonts w:ascii="Times New Roman" w:hAnsi="Times New Roman" w:cs="Times New Roman"/>
          <w:sz w:val="26"/>
          <w:szCs w:val="26"/>
        </w:rPr>
        <w:t>е</w:t>
      </w:r>
      <w:r w:rsidRPr="00431DDF">
        <w:rPr>
          <w:rFonts w:ascii="Times New Roman" w:hAnsi="Times New Roman" w:cs="Times New Roman"/>
          <w:sz w:val="26"/>
          <w:szCs w:val="26"/>
        </w:rPr>
        <w:t>ления, потребности экономики и социальной сферы.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 течение года бюджет неоднократно корректировался, что влекло за собой нео</w:t>
      </w:r>
      <w:r w:rsidRPr="00431DDF">
        <w:rPr>
          <w:rFonts w:ascii="Times New Roman" w:hAnsi="Times New Roman" w:cs="Times New Roman"/>
          <w:sz w:val="26"/>
          <w:szCs w:val="26"/>
        </w:rPr>
        <w:t>б</w:t>
      </w:r>
      <w:r w:rsidRPr="00431DDF">
        <w:rPr>
          <w:rFonts w:ascii="Times New Roman" w:hAnsi="Times New Roman" w:cs="Times New Roman"/>
          <w:sz w:val="26"/>
          <w:szCs w:val="26"/>
        </w:rPr>
        <w:t>ходимость внесения в него соответствующих изменений и допо</w:t>
      </w:r>
      <w:r w:rsidRPr="00431DDF">
        <w:rPr>
          <w:rFonts w:ascii="Times New Roman" w:hAnsi="Times New Roman" w:cs="Times New Roman"/>
          <w:sz w:val="26"/>
          <w:szCs w:val="26"/>
        </w:rPr>
        <w:t>л</w:t>
      </w:r>
      <w:r w:rsidRPr="00431DDF">
        <w:rPr>
          <w:rFonts w:ascii="Times New Roman" w:hAnsi="Times New Roman" w:cs="Times New Roman"/>
          <w:sz w:val="26"/>
          <w:szCs w:val="26"/>
        </w:rPr>
        <w:t>нений.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lastRenderedPageBreak/>
        <w:t>Не упущены депутатами и вопросы повышения эффективности управления и ра</w:t>
      </w:r>
      <w:r w:rsidRPr="00431DDF">
        <w:rPr>
          <w:rFonts w:ascii="Times New Roman" w:hAnsi="Times New Roman" w:cs="Times New Roman"/>
          <w:sz w:val="26"/>
          <w:szCs w:val="26"/>
        </w:rPr>
        <w:t>с</w:t>
      </w:r>
      <w:r w:rsidRPr="00431DDF">
        <w:rPr>
          <w:rFonts w:ascii="Times New Roman" w:hAnsi="Times New Roman" w:cs="Times New Roman"/>
          <w:sz w:val="26"/>
          <w:szCs w:val="26"/>
        </w:rPr>
        <w:t>поряжения объектами муниципальной собственности района. Было принято решение о создании муниципального унитарного предприятие «ВодоСнабжение»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431DDF">
        <w:rPr>
          <w:rFonts w:ascii="Times New Roman" w:hAnsi="Times New Roman" w:cs="Times New Roman"/>
          <w:sz w:val="26"/>
          <w:szCs w:val="26"/>
        </w:rPr>
        <w:t>Принятые решения своевременно доводились до сведения населения через райо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ную газету «Знамя Ильича», а также все решения размещались на официальном сайте Администрации Заринского района.</w:t>
      </w:r>
      <w:r w:rsidRPr="00431DD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Постоянные комиссии строили свою работу согласно плану. Свою задачу они видят в разработке проектов планов и программ экономического и с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циального развития района, бюджета, решений районного Совета по другим вопросам и внесению по ним своих замечаний и предложений. Все вопросы, вн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симые в повестки дня сессий, предварительно рассматривались на заседаниях соответствующих постоя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ных комиссий. Срывов в проведении сессий в прошедшем году не было, явка депутатов на них обеспечивалась максимальной. Следует отметить хорошую активность, заинтересова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ность депутатов при обсуждении вопросов на заседаниях постоянной комиссии по ф</w:t>
      </w:r>
      <w:r w:rsidRPr="00431DDF">
        <w:rPr>
          <w:rFonts w:ascii="Times New Roman" w:hAnsi="Times New Roman" w:cs="Times New Roman"/>
          <w:sz w:val="26"/>
          <w:szCs w:val="26"/>
        </w:rPr>
        <w:t>и</w:t>
      </w:r>
      <w:r w:rsidRPr="00431DDF">
        <w:rPr>
          <w:rFonts w:ascii="Times New Roman" w:hAnsi="Times New Roman" w:cs="Times New Roman"/>
          <w:sz w:val="26"/>
          <w:szCs w:val="26"/>
        </w:rPr>
        <w:t xml:space="preserve">нансам и экономики и на сессиях. </w:t>
      </w:r>
    </w:p>
    <w:p w:rsidR="00431DDF" w:rsidRPr="00431DDF" w:rsidRDefault="00431DDF" w:rsidP="00431DD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Нужно отметить, что у депутатов, в целом у районного Совета, сложились хор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шие деловые отношения с главой района, руководителями комитетов, отделов Администр</w:t>
      </w:r>
      <w:r w:rsidRPr="00431DDF">
        <w:rPr>
          <w:rFonts w:ascii="Times New Roman" w:hAnsi="Times New Roman" w:cs="Times New Roman"/>
          <w:sz w:val="26"/>
          <w:szCs w:val="26"/>
        </w:rPr>
        <w:t>а</w:t>
      </w:r>
      <w:r w:rsidRPr="00431DDF">
        <w:rPr>
          <w:rFonts w:ascii="Times New Roman" w:hAnsi="Times New Roman" w:cs="Times New Roman"/>
          <w:sz w:val="26"/>
          <w:szCs w:val="26"/>
        </w:rPr>
        <w:t xml:space="preserve">ции района, руководителями предприятий, организаций. 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431DDF">
        <w:rPr>
          <w:rFonts w:ascii="Times New Roman" w:hAnsi="Times New Roman" w:cs="Times New Roman"/>
          <w:sz w:val="26"/>
          <w:szCs w:val="26"/>
        </w:rPr>
        <w:t>Ежемесячно депутаты районного Совета народных депутатов ведут приём гра</w:t>
      </w:r>
      <w:r w:rsidRPr="00431DDF">
        <w:rPr>
          <w:rFonts w:ascii="Times New Roman" w:hAnsi="Times New Roman" w:cs="Times New Roman"/>
          <w:sz w:val="26"/>
          <w:szCs w:val="26"/>
        </w:rPr>
        <w:t>ж</w:t>
      </w:r>
      <w:r w:rsidRPr="00431DDF">
        <w:rPr>
          <w:rFonts w:ascii="Times New Roman" w:hAnsi="Times New Roman" w:cs="Times New Roman"/>
          <w:sz w:val="26"/>
          <w:szCs w:val="26"/>
        </w:rPr>
        <w:t xml:space="preserve">дан. Депутаты хорошо знают проблемы и по возможности решают их. 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Во многом помогают депутатам строить свою работу в сельских поселениях не только регулярные встречи с жителями, но и отчёты перед населением о своей депута</w:t>
      </w:r>
      <w:r w:rsidRPr="00431DDF">
        <w:rPr>
          <w:rFonts w:ascii="Times New Roman" w:hAnsi="Times New Roman" w:cs="Times New Roman"/>
          <w:sz w:val="26"/>
          <w:szCs w:val="26"/>
        </w:rPr>
        <w:t>т</w:t>
      </w:r>
      <w:r w:rsidRPr="00431DDF">
        <w:rPr>
          <w:rFonts w:ascii="Times New Roman" w:hAnsi="Times New Roman" w:cs="Times New Roman"/>
          <w:sz w:val="26"/>
          <w:szCs w:val="26"/>
        </w:rPr>
        <w:t>ской деятельности. Такие отчёты будут проведены и в текущем г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ду.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Депутаты районного Совета поддерживают тесную связь с районной газетой «Знамя Ильича», официальное сообщество в сети Интернет стремясь через них наиболее полно информировать жителей о своей работе. В свою очередь и корреспонденты освещают де</w:t>
      </w:r>
      <w:r w:rsidRPr="00431DDF">
        <w:rPr>
          <w:rFonts w:ascii="Times New Roman" w:hAnsi="Times New Roman" w:cs="Times New Roman"/>
          <w:sz w:val="26"/>
          <w:szCs w:val="26"/>
        </w:rPr>
        <w:t>я</w:t>
      </w:r>
      <w:r w:rsidRPr="00431DDF">
        <w:rPr>
          <w:rFonts w:ascii="Times New Roman" w:hAnsi="Times New Roman" w:cs="Times New Roman"/>
          <w:sz w:val="26"/>
          <w:szCs w:val="26"/>
        </w:rPr>
        <w:t>тельность депутатов, в целом районного Совета народных депутатов.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План работы Совета депутатов района утверждается в декабре на следующий к</w:t>
      </w:r>
      <w:r w:rsidRPr="00431DDF">
        <w:rPr>
          <w:rFonts w:ascii="Times New Roman" w:hAnsi="Times New Roman" w:cs="Times New Roman"/>
          <w:sz w:val="26"/>
          <w:szCs w:val="26"/>
        </w:rPr>
        <w:t>а</w:t>
      </w:r>
      <w:r w:rsidRPr="00431DDF">
        <w:rPr>
          <w:rFonts w:ascii="Times New Roman" w:hAnsi="Times New Roman" w:cs="Times New Roman"/>
          <w:sz w:val="26"/>
          <w:szCs w:val="26"/>
        </w:rPr>
        <w:t>лендарный год. В план работы включаются вопросы, касающиеся утверждения райо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ного бюджета и отчёта об его исполнении; вопросы по управлению муниципальной собс</w:t>
      </w:r>
      <w:r w:rsidRPr="00431DDF">
        <w:rPr>
          <w:rFonts w:ascii="Times New Roman" w:hAnsi="Times New Roman" w:cs="Times New Roman"/>
          <w:sz w:val="26"/>
          <w:szCs w:val="26"/>
        </w:rPr>
        <w:t>т</w:t>
      </w:r>
      <w:r w:rsidRPr="00431DDF">
        <w:rPr>
          <w:rFonts w:ascii="Times New Roman" w:hAnsi="Times New Roman" w:cs="Times New Roman"/>
          <w:sz w:val="26"/>
          <w:szCs w:val="26"/>
        </w:rPr>
        <w:t>венностью, вопросы правотворческой инициативы, отчёты председателя Совета депутатов района, а также главы района. В план включаются вопросы, предложенные отделами и комитетами Администрации ра</w:t>
      </w:r>
      <w:r w:rsidRPr="00431DDF">
        <w:rPr>
          <w:rFonts w:ascii="Times New Roman" w:hAnsi="Times New Roman" w:cs="Times New Roman"/>
          <w:sz w:val="26"/>
          <w:szCs w:val="26"/>
        </w:rPr>
        <w:t>й</w:t>
      </w:r>
      <w:r w:rsidRPr="00431DDF">
        <w:rPr>
          <w:rFonts w:ascii="Times New Roman" w:hAnsi="Times New Roman" w:cs="Times New Roman"/>
          <w:sz w:val="26"/>
          <w:szCs w:val="26"/>
        </w:rPr>
        <w:t xml:space="preserve">она, а также по ходатайству глав сельских поселений района. </w:t>
      </w:r>
    </w:p>
    <w:p w:rsidR="00431DDF" w:rsidRPr="00431DDF" w:rsidRDefault="00431DDF" w:rsidP="00431DDF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b/>
          <w:sz w:val="26"/>
          <w:szCs w:val="26"/>
        </w:rPr>
        <w:t>Уважаемые депутаты, коллеги, приглашенные</w:t>
      </w:r>
      <w:r w:rsidRPr="00431DDF">
        <w:rPr>
          <w:rFonts w:ascii="Times New Roman" w:hAnsi="Times New Roman" w:cs="Times New Roman"/>
          <w:sz w:val="26"/>
          <w:szCs w:val="26"/>
        </w:rPr>
        <w:t>!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 завершении своего отчета я хочу поблагодарить всех депутатов Совета, всех присутствующих за большую работу, проделанную в отчетный период, за помощь, по</w:t>
      </w:r>
      <w:r w:rsidRPr="00431DDF">
        <w:rPr>
          <w:rFonts w:ascii="Times New Roman" w:hAnsi="Times New Roman" w:cs="Times New Roman"/>
          <w:sz w:val="26"/>
          <w:szCs w:val="26"/>
        </w:rPr>
        <w:t>д</w:t>
      </w:r>
      <w:r w:rsidRPr="00431DDF">
        <w:rPr>
          <w:rFonts w:ascii="Times New Roman" w:hAnsi="Times New Roman" w:cs="Times New Roman"/>
          <w:sz w:val="26"/>
          <w:szCs w:val="26"/>
        </w:rPr>
        <w:t>держку и понимание.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Надеюсь, что наша работа в текущем году будет такой же конструктивной, пл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дотворной, будет строиться на принципах взаимного уважения и взаимопонимания во благо жителей Заринского района.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94F44" w:rsidRDefault="00A94F44" w:rsidP="008E6D1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A94F44" w:rsidSect="006075BB">
      <w:footerReference w:type="default" r:id="rId8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E5" w:rsidRDefault="007212E5">
      <w:r>
        <w:separator/>
      </w:r>
    </w:p>
  </w:endnote>
  <w:endnote w:type="continuationSeparator" w:id="0">
    <w:p w:rsidR="007212E5" w:rsidRDefault="007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1" w:rsidRDefault="00413FF1" w:rsidP="002E7189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E5" w:rsidRDefault="007212E5">
      <w:r>
        <w:separator/>
      </w:r>
    </w:p>
  </w:footnote>
  <w:footnote w:type="continuationSeparator" w:id="0">
    <w:p w:rsidR="007212E5" w:rsidRDefault="0072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A21"/>
    <w:multiLevelType w:val="hybridMultilevel"/>
    <w:tmpl w:val="0260814E"/>
    <w:lvl w:ilvl="0" w:tplc="871A7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4A92925"/>
    <w:multiLevelType w:val="hybridMultilevel"/>
    <w:tmpl w:val="958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825F2"/>
    <w:multiLevelType w:val="hybridMultilevel"/>
    <w:tmpl w:val="4C3880D0"/>
    <w:lvl w:ilvl="0" w:tplc="77741F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AB9067B"/>
    <w:multiLevelType w:val="hybridMultilevel"/>
    <w:tmpl w:val="BC72F9F4"/>
    <w:lvl w:ilvl="0" w:tplc="D81AF3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6"/>
    <w:rsid w:val="000336F9"/>
    <w:rsid w:val="000364AA"/>
    <w:rsid w:val="00042301"/>
    <w:rsid w:val="000956C4"/>
    <w:rsid w:val="000A154E"/>
    <w:rsid w:val="000C5868"/>
    <w:rsid w:val="000D0658"/>
    <w:rsid w:val="000F1822"/>
    <w:rsid w:val="00104AC2"/>
    <w:rsid w:val="00110104"/>
    <w:rsid w:val="00116366"/>
    <w:rsid w:val="0013713C"/>
    <w:rsid w:val="001412BC"/>
    <w:rsid w:val="00147272"/>
    <w:rsid w:val="00156B3F"/>
    <w:rsid w:val="00160CD3"/>
    <w:rsid w:val="001869E4"/>
    <w:rsid w:val="0019615D"/>
    <w:rsid w:val="001C282B"/>
    <w:rsid w:val="00224110"/>
    <w:rsid w:val="002826A9"/>
    <w:rsid w:val="00284FE9"/>
    <w:rsid w:val="00290E9E"/>
    <w:rsid w:val="002E43BE"/>
    <w:rsid w:val="002E696D"/>
    <w:rsid w:val="002E7189"/>
    <w:rsid w:val="00300E0B"/>
    <w:rsid w:val="0030595D"/>
    <w:rsid w:val="0031052F"/>
    <w:rsid w:val="00325CD9"/>
    <w:rsid w:val="0033518B"/>
    <w:rsid w:val="003604CB"/>
    <w:rsid w:val="003A2B44"/>
    <w:rsid w:val="003A4A46"/>
    <w:rsid w:val="003A75AE"/>
    <w:rsid w:val="003B51F0"/>
    <w:rsid w:val="003E1E9E"/>
    <w:rsid w:val="003E5B2A"/>
    <w:rsid w:val="00413FF1"/>
    <w:rsid w:val="00421D1E"/>
    <w:rsid w:val="00431DDF"/>
    <w:rsid w:val="00446972"/>
    <w:rsid w:val="00454FE5"/>
    <w:rsid w:val="004812BB"/>
    <w:rsid w:val="0049234C"/>
    <w:rsid w:val="004A2659"/>
    <w:rsid w:val="004A7F95"/>
    <w:rsid w:val="004C2329"/>
    <w:rsid w:val="004C3247"/>
    <w:rsid w:val="004E5BD6"/>
    <w:rsid w:val="004F555F"/>
    <w:rsid w:val="00504753"/>
    <w:rsid w:val="005153EA"/>
    <w:rsid w:val="00527047"/>
    <w:rsid w:val="00530B75"/>
    <w:rsid w:val="005945D2"/>
    <w:rsid w:val="005A6E76"/>
    <w:rsid w:val="005C2720"/>
    <w:rsid w:val="005D6A80"/>
    <w:rsid w:val="005D6CAC"/>
    <w:rsid w:val="005E0762"/>
    <w:rsid w:val="005E0ABB"/>
    <w:rsid w:val="005E1DAE"/>
    <w:rsid w:val="005E3CC1"/>
    <w:rsid w:val="0060584B"/>
    <w:rsid w:val="006075BB"/>
    <w:rsid w:val="006236A7"/>
    <w:rsid w:val="006251B3"/>
    <w:rsid w:val="006261EA"/>
    <w:rsid w:val="00634D71"/>
    <w:rsid w:val="0065219F"/>
    <w:rsid w:val="00653349"/>
    <w:rsid w:val="006565AA"/>
    <w:rsid w:val="00661A6C"/>
    <w:rsid w:val="00675C90"/>
    <w:rsid w:val="006D090D"/>
    <w:rsid w:val="006D6E90"/>
    <w:rsid w:val="006E1A2B"/>
    <w:rsid w:val="006F0551"/>
    <w:rsid w:val="006F0F9D"/>
    <w:rsid w:val="007212E5"/>
    <w:rsid w:val="00730BBD"/>
    <w:rsid w:val="00746883"/>
    <w:rsid w:val="00785D43"/>
    <w:rsid w:val="007B0604"/>
    <w:rsid w:val="007B1282"/>
    <w:rsid w:val="007B6AC5"/>
    <w:rsid w:val="008021CE"/>
    <w:rsid w:val="00803545"/>
    <w:rsid w:val="00814930"/>
    <w:rsid w:val="00823674"/>
    <w:rsid w:val="00861CAB"/>
    <w:rsid w:val="008661E6"/>
    <w:rsid w:val="008919D7"/>
    <w:rsid w:val="0089722F"/>
    <w:rsid w:val="008C3CAF"/>
    <w:rsid w:val="008C5E16"/>
    <w:rsid w:val="008D45E8"/>
    <w:rsid w:val="008E0EE2"/>
    <w:rsid w:val="008E3DAA"/>
    <w:rsid w:val="008E6D1C"/>
    <w:rsid w:val="00911CC8"/>
    <w:rsid w:val="00921EEF"/>
    <w:rsid w:val="00924BF8"/>
    <w:rsid w:val="00935A15"/>
    <w:rsid w:val="00966C22"/>
    <w:rsid w:val="009A012C"/>
    <w:rsid w:val="009A4E69"/>
    <w:rsid w:val="009B179A"/>
    <w:rsid w:val="009B7C31"/>
    <w:rsid w:val="009C536E"/>
    <w:rsid w:val="009C5825"/>
    <w:rsid w:val="009C742A"/>
    <w:rsid w:val="009D0FE3"/>
    <w:rsid w:val="00A0355C"/>
    <w:rsid w:val="00A04614"/>
    <w:rsid w:val="00A5786D"/>
    <w:rsid w:val="00A776BF"/>
    <w:rsid w:val="00A94F44"/>
    <w:rsid w:val="00A95D56"/>
    <w:rsid w:val="00B0633B"/>
    <w:rsid w:val="00B144E6"/>
    <w:rsid w:val="00B30049"/>
    <w:rsid w:val="00B4793A"/>
    <w:rsid w:val="00B6358C"/>
    <w:rsid w:val="00B72037"/>
    <w:rsid w:val="00B94A26"/>
    <w:rsid w:val="00BD00A6"/>
    <w:rsid w:val="00BD0AE0"/>
    <w:rsid w:val="00BD1A73"/>
    <w:rsid w:val="00C21867"/>
    <w:rsid w:val="00C31CFC"/>
    <w:rsid w:val="00C40D06"/>
    <w:rsid w:val="00C56C5E"/>
    <w:rsid w:val="00CA024E"/>
    <w:rsid w:val="00CA10FC"/>
    <w:rsid w:val="00CA329F"/>
    <w:rsid w:val="00CA6C8F"/>
    <w:rsid w:val="00CC2ED4"/>
    <w:rsid w:val="00CE1AC0"/>
    <w:rsid w:val="00D5461A"/>
    <w:rsid w:val="00D56E5B"/>
    <w:rsid w:val="00D750D0"/>
    <w:rsid w:val="00D75CB7"/>
    <w:rsid w:val="00D75F02"/>
    <w:rsid w:val="00D94786"/>
    <w:rsid w:val="00DB7E16"/>
    <w:rsid w:val="00DC712A"/>
    <w:rsid w:val="00DD46F3"/>
    <w:rsid w:val="00DD7897"/>
    <w:rsid w:val="00DE5F3D"/>
    <w:rsid w:val="00DF6A07"/>
    <w:rsid w:val="00E45248"/>
    <w:rsid w:val="00E45F91"/>
    <w:rsid w:val="00E526BD"/>
    <w:rsid w:val="00E552BB"/>
    <w:rsid w:val="00E7491D"/>
    <w:rsid w:val="00EA265B"/>
    <w:rsid w:val="00EB2514"/>
    <w:rsid w:val="00ED1597"/>
    <w:rsid w:val="00F03C86"/>
    <w:rsid w:val="00F77840"/>
    <w:rsid w:val="00F92E96"/>
    <w:rsid w:val="00F978BB"/>
    <w:rsid w:val="00FA1337"/>
    <w:rsid w:val="00FA3301"/>
    <w:rsid w:val="00FA612F"/>
    <w:rsid w:val="00FC26E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4DD5B23-1D5C-4321-B987-60ED30C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"/>
    <w:link w:val="a8"/>
    <w:uiPriority w:val="99"/>
    <w:qFormat/>
    <w:rsid w:val="00A0355C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59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C5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A0355C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d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0">
    <w:name w:val="Интерактивный заголовок"/>
    <w:basedOn w:val="a7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z w:val="24"/>
      <w:szCs w:val="24"/>
      <w:u w:val="single"/>
    </w:rPr>
  </w:style>
  <w:style w:type="paragraph" w:customStyle="1" w:styleId="af1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uiPriority w:val="99"/>
  </w:style>
  <w:style w:type="paragraph" w:customStyle="1" w:styleId="a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uiPriority w:val="99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uiPriority w:val="99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b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c">
    <w:name w:val="Нормальный (таблица)"/>
    <w:basedOn w:val="a"/>
    <w:next w:val="a"/>
    <w:uiPriority w:val="99"/>
    <w:pPr>
      <w:ind w:firstLine="0"/>
    </w:pPr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f2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4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6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a">
    <w:name w:val="Текст в таблице"/>
    <w:basedOn w:val="afc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c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pPr>
      <w:jc w:val="center"/>
    </w:pPr>
  </w:style>
  <w:style w:type="table" w:styleId="affe">
    <w:name w:val="Table Grid"/>
    <w:basedOn w:val="a1"/>
    <w:uiPriority w:val="99"/>
    <w:rsid w:val="00625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footer"/>
    <w:basedOn w:val="a"/>
    <w:link w:val="afff0"/>
    <w:uiPriority w:val="99"/>
    <w:rsid w:val="002E718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2E7189"/>
    <w:rPr>
      <w:rFonts w:cs="Times New Roman"/>
    </w:rPr>
  </w:style>
  <w:style w:type="paragraph" w:styleId="afff2">
    <w:name w:val="header"/>
    <w:basedOn w:val="a"/>
    <w:link w:val="afff3"/>
    <w:uiPriority w:val="99"/>
    <w:rsid w:val="0049234C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21">
    <w:name w:val="Знак2 Знак Знак Знак Знак Знак Знак"/>
    <w:basedOn w:val="a"/>
    <w:link w:val="a0"/>
    <w:uiPriority w:val="99"/>
    <w:rsid w:val="005945D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ff4">
    <w:name w:val="List Paragraph"/>
    <w:basedOn w:val="a"/>
    <w:uiPriority w:val="99"/>
    <w:qFormat/>
    <w:rsid w:val="006075BB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9A4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afff5">
    <w:name w:val="Normal (Web)"/>
    <w:basedOn w:val="a"/>
    <w:uiPriority w:val="99"/>
    <w:unhideWhenUsed/>
    <w:rsid w:val="001869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6">
    <w:name w:val="No Spacing"/>
    <w:uiPriority w:val="1"/>
    <w:qFormat/>
    <w:rsid w:val="001869E4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Белокурихинского городского Совета депутатов Алтайского края от 5 октября 2006 г</vt:lpstr>
    </vt:vector>
  </TitlesOfParts>
  <Company>НПП "Гарант-Сервис"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Белокурихинского городского Совета депутатов Алтайского края от 5 октября 2006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2023-04-12T02:12:00Z</cp:lastPrinted>
  <dcterms:created xsi:type="dcterms:W3CDTF">2023-06-01T06:01:00Z</dcterms:created>
  <dcterms:modified xsi:type="dcterms:W3CDTF">2023-06-01T06:01:00Z</dcterms:modified>
</cp:coreProperties>
</file>