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F1" w:rsidRDefault="001872B9"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 wp14:anchorId="1444891E" wp14:editId="244CFD12">
            <wp:simplePos x="0" y="0"/>
            <wp:positionH relativeFrom="column">
              <wp:posOffset>2400300</wp:posOffset>
            </wp:positionH>
            <wp:positionV relativeFrom="paragraph">
              <wp:posOffset>-476250</wp:posOffset>
            </wp:positionV>
            <wp:extent cx="719455" cy="7194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558C">
        <w:rPr>
          <w:sz w:val="26"/>
          <w:szCs w:val="26"/>
        </w:rPr>
        <w:t xml:space="preserve">                                 </w:t>
      </w:r>
    </w:p>
    <w:p w:rsidR="00890BF1" w:rsidRDefault="00890BF1" w:rsidP="001872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0BF1" w:rsidRDefault="00C7558C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>АДМИНИСТРАЦИЯ ЗАРИНСКОГО РАЙОНА</w:t>
      </w:r>
    </w:p>
    <w:p w:rsidR="00890BF1" w:rsidRDefault="00C7558C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>АЛТАЙСКОГО КРАЯ</w:t>
      </w:r>
    </w:p>
    <w:p w:rsidR="00890BF1" w:rsidRDefault="00890B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90BF1" w:rsidRPr="001872B9" w:rsidRDefault="00C7558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872B9">
        <w:rPr>
          <w:rFonts w:ascii="Times New Roman" w:hAnsi="Times New Roman" w:cs="Times New Roman"/>
          <w:b/>
          <w:sz w:val="36"/>
          <w:szCs w:val="36"/>
        </w:rPr>
        <w:t>П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О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С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Т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А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Н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О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В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Л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Е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Н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И</w:t>
      </w:r>
      <w:r w:rsidR="001872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72B9">
        <w:rPr>
          <w:rFonts w:ascii="Times New Roman" w:hAnsi="Times New Roman" w:cs="Times New Roman"/>
          <w:b/>
          <w:sz w:val="36"/>
          <w:szCs w:val="36"/>
        </w:rPr>
        <w:t>Е</w:t>
      </w:r>
    </w:p>
    <w:p w:rsidR="00890BF1" w:rsidRDefault="00890B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BF1" w:rsidRDefault="001872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13.03.</w:t>
      </w:r>
      <w:r w:rsidR="00C7558C">
        <w:rPr>
          <w:rFonts w:ascii="Times New Roman" w:hAnsi="Times New Roman" w:cs="Times New Roman"/>
          <w:sz w:val="26"/>
          <w:szCs w:val="26"/>
        </w:rPr>
        <w:t>2026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ab/>
      </w:r>
      <w:r w:rsidR="00C7558C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№</w:t>
      </w:r>
      <w:proofErr w:type="gramEnd"/>
      <w:r w:rsidR="00C755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165</w:t>
      </w:r>
    </w:p>
    <w:p w:rsidR="00890BF1" w:rsidRPr="001872B9" w:rsidRDefault="00C7558C">
      <w:pPr>
        <w:jc w:val="center"/>
        <w:rPr>
          <w:rFonts w:ascii="Times New Roman" w:hAnsi="Times New Roman" w:cs="Times New Roman"/>
        </w:rPr>
      </w:pPr>
      <w:r w:rsidRPr="001872B9">
        <w:rPr>
          <w:rFonts w:ascii="Times New Roman" w:hAnsi="Times New Roman" w:cs="Times New Roman"/>
        </w:rPr>
        <w:t>г. Заринск</w:t>
      </w:r>
    </w:p>
    <w:p w:rsidR="00890BF1" w:rsidRDefault="00890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BF1" w:rsidRDefault="00C7558C">
      <w:pPr>
        <w:pStyle w:val="ConsPlusTitle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 xml:space="preserve">Об утверждении Порядка уведомления представителя </w:t>
      </w:r>
    </w:p>
    <w:p w:rsidR="00890BF1" w:rsidRDefault="00C7558C">
      <w:pPr>
        <w:pStyle w:val="ConsPlusTitle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 xml:space="preserve">нанимателя о фактах обращения в целях склонения к </w:t>
      </w:r>
    </w:p>
    <w:p w:rsidR="00890BF1" w:rsidRDefault="00C7558C">
      <w:pPr>
        <w:pStyle w:val="ConsPlusTitle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 xml:space="preserve">совершению коррупционных правонарушений </w:t>
      </w:r>
    </w:p>
    <w:p w:rsidR="00890BF1" w:rsidRDefault="00C7558C">
      <w:pPr>
        <w:pStyle w:val="ConsPlusTitle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 xml:space="preserve">муниципального служащего, замещающего должность </w:t>
      </w:r>
    </w:p>
    <w:p w:rsidR="00890BF1" w:rsidRDefault="00C7558C">
      <w:pPr>
        <w:pStyle w:val="ConsPlusTitle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муниципальной службы в Администрации Заринского района</w:t>
      </w:r>
    </w:p>
    <w:p w:rsidR="00890BF1" w:rsidRDefault="00C7558C">
      <w:pPr>
        <w:pStyle w:val="ConsPlusTitle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Алтайского края</w:t>
      </w: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C7558C">
      <w:pPr>
        <w:spacing w:after="0" w:line="240" w:lineRule="auto"/>
        <w:ind w:firstLine="54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 xml:space="preserve">В соответствии с Федеральным законом от 25.12.2008 № 273-ФЗ </w:t>
      </w:r>
      <w:r w:rsidR="001872B9">
        <w:rPr>
          <w:rFonts w:ascii="PT Astra Serif" w:hAnsi="PT Astra Serif" w:cs="Times New Roman"/>
          <w:color w:val="000000"/>
          <w:sz w:val="26"/>
          <w:szCs w:val="26"/>
        </w:rPr>
        <w:t xml:space="preserve">«О противодействии коррупции», с </w:t>
      </w:r>
      <w:r>
        <w:rPr>
          <w:rFonts w:ascii="PT Astra Serif" w:hAnsi="PT Astra Serif" w:cs="Times New Roman"/>
          <w:color w:val="000000"/>
          <w:sz w:val="26"/>
          <w:szCs w:val="26"/>
        </w:rPr>
        <w:t>Федеральным законом от 02.03.2007 № 25-ФЗ «О муниципальной службе в Российской Федерации», и руководствуясь Уставом муниципального образования Заринский район, Администрация Заринского района</w:t>
      </w:r>
    </w:p>
    <w:p w:rsidR="00890BF1" w:rsidRDefault="00C7558C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П О С Т А Н О В Л Я Е Т:</w:t>
      </w:r>
    </w:p>
    <w:p w:rsidR="00890BF1" w:rsidRDefault="00C7558C">
      <w:pPr>
        <w:pStyle w:val="ConsPlusTitle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1. Утвердить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>
        <w:rPr>
          <w:rFonts w:ascii="PT Astra Serif" w:hAnsi="PT Astra Serif" w:cs="Times New Roman"/>
          <w:b w:val="0"/>
          <w:sz w:val="26"/>
          <w:szCs w:val="26"/>
        </w:rPr>
        <w:t>Положение о порядке сообщения лицами, замещающими должности муниципальной службы Администрации Заринского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приложению.</w:t>
      </w:r>
    </w:p>
    <w:p w:rsidR="00890BF1" w:rsidRDefault="00C7558C">
      <w:pPr>
        <w:pStyle w:val="ConsPlusTitle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2. Признать утратившим силу постановление Администрации Заринского района Алтайс</w:t>
      </w:r>
      <w:r w:rsidR="001872B9">
        <w:rPr>
          <w:rFonts w:ascii="PT Astra Serif" w:hAnsi="PT Astra Serif" w:cs="Times New Roman"/>
          <w:b w:val="0"/>
          <w:sz w:val="26"/>
          <w:szCs w:val="26"/>
        </w:rPr>
        <w:t>кого края от 07.05.2010 № 149 «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Об утверждении Порядка уведомления представителя нанимателя о фактах обращения в целях склонения к </w:t>
      </w:r>
    </w:p>
    <w:p w:rsidR="00890BF1" w:rsidRDefault="00C7558C">
      <w:pPr>
        <w:pStyle w:val="ConsPlusTitle"/>
        <w:jc w:val="both"/>
      </w:pPr>
      <w:r>
        <w:rPr>
          <w:rFonts w:ascii="PT Astra Serif" w:hAnsi="PT Astra Serif" w:cs="Times New Roman"/>
          <w:b w:val="0"/>
          <w:sz w:val="26"/>
          <w:szCs w:val="26"/>
        </w:rPr>
        <w:t>совершению коррупционных правонарушений муниципального служащего, замещающего должность муниципальной службы в Администрации Заринского района Алтайского края.</w:t>
      </w:r>
    </w:p>
    <w:p w:rsidR="00890BF1" w:rsidRDefault="00C7558C">
      <w:pPr>
        <w:pStyle w:val="ConsPlusTitle"/>
        <w:ind w:firstLine="539"/>
        <w:jc w:val="both"/>
        <w:outlineLvl w:val="1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2. Настоящее постановление опубликовать в «Сборнике муниципальных правовых актов Заринского района» и разместить на официальном сайте муници</w:t>
      </w:r>
      <w:r w:rsidR="001872B9">
        <w:rPr>
          <w:rFonts w:ascii="PT Astra Serif" w:hAnsi="PT Astra Serif" w:cs="Times New Roman"/>
          <w:b w:val="0"/>
          <w:sz w:val="26"/>
          <w:szCs w:val="26"/>
        </w:rPr>
        <w:t xml:space="preserve">пального образования </w:t>
      </w:r>
      <w:r>
        <w:rPr>
          <w:rFonts w:ascii="PT Astra Serif" w:hAnsi="PT Astra Serif" w:cs="Times New Roman"/>
          <w:b w:val="0"/>
          <w:sz w:val="26"/>
          <w:szCs w:val="26"/>
        </w:rPr>
        <w:t>Заринский район Алтайского края.</w:t>
      </w:r>
    </w:p>
    <w:p w:rsidR="00890BF1" w:rsidRDefault="00C7558C">
      <w:pPr>
        <w:pStyle w:val="ConsPlusTitle"/>
        <w:ind w:firstLine="539"/>
        <w:jc w:val="both"/>
        <w:outlineLvl w:val="1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3. Контроль за исполнением настоящего постановления оставляю за собой.</w:t>
      </w: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C7558C">
      <w:pPr>
        <w:pStyle w:val="ConsPlusNormal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Глава района</w:t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  <w:t xml:space="preserve">          С.Е. Полякова</w:t>
      </w:r>
    </w:p>
    <w:p w:rsidR="001872B9" w:rsidRDefault="001872B9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1872B9" w:rsidRDefault="001872B9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1872B9" w:rsidRDefault="001872B9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1872B9" w:rsidRDefault="001872B9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1872B9" w:rsidRDefault="001872B9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C7558C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 xml:space="preserve">                                                                                     УТВЕРЖДЁН</w:t>
      </w:r>
    </w:p>
    <w:p w:rsidR="00890BF1" w:rsidRDefault="00C7558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постановлением Администрации</w:t>
      </w:r>
    </w:p>
    <w:p w:rsidR="00890BF1" w:rsidRDefault="00C7558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Заринского района</w:t>
      </w:r>
    </w:p>
    <w:p w:rsidR="00890BF1" w:rsidRDefault="00C7558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от </w:t>
      </w:r>
      <w:r w:rsidR="001872B9">
        <w:rPr>
          <w:rFonts w:ascii="PT Astra Serif" w:hAnsi="PT Astra Serif" w:cs="Times New Roman"/>
          <w:sz w:val="26"/>
          <w:szCs w:val="26"/>
        </w:rPr>
        <w:t>13.03.</w:t>
      </w:r>
      <w:r>
        <w:rPr>
          <w:rFonts w:ascii="PT Astra Serif" w:hAnsi="PT Astra Serif" w:cs="Times New Roman"/>
          <w:sz w:val="26"/>
          <w:szCs w:val="26"/>
        </w:rPr>
        <w:t>2026 №</w:t>
      </w:r>
      <w:r w:rsidR="001872B9">
        <w:rPr>
          <w:rFonts w:ascii="PT Astra Serif" w:hAnsi="PT Astra Serif" w:cs="Times New Roman"/>
          <w:sz w:val="26"/>
          <w:szCs w:val="26"/>
        </w:rPr>
        <w:t xml:space="preserve"> 165</w:t>
      </w: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C7558C">
      <w:pPr>
        <w:pStyle w:val="ConsPlusNormal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Порядок</w:t>
      </w:r>
    </w:p>
    <w:p w:rsidR="00890BF1" w:rsidRDefault="00C7558C">
      <w:pPr>
        <w:pStyle w:val="ConsPlusNormal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уведомления представителя нанимателя о фактах обращения в целях склонения к совершению коррупционных правонарушений муниципального служащего, замещающего должность муниципальной службы в Администрации Заринского района Алтайского края</w:t>
      </w:r>
    </w:p>
    <w:p w:rsidR="00890BF1" w:rsidRDefault="00890BF1">
      <w:pPr>
        <w:pStyle w:val="ConsPlusNormal"/>
        <w:jc w:val="center"/>
        <w:rPr>
          <w:rFonts w:ascii="PT Astra Serif" w:hAnsi="PT Astra Serif" w:cs="Times New Roman"/>
          <w:sz w:val="26"/>
          <w:szCs w:val="26"/>
        </w:rPr>
      </w:pPr>
    </w:p>
    <w:p w:rsidR="00890BF1" w:rsidRDefault="00C7558C" w:rsidP="00C7558C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 Настоящее Порядок разработан в целях обеспечения исполнения муниципальными служащими, замещающими должности муниципальной службы в Администрации Заринского района (далее- муниципальные служащие), должностной обязанности по уведомлению представителя нанимателя о Фактах обращения к ним в целях склонения их к совершению коррупционных правонарушений.</w:t>
      </w:r>
    </w:p>
    <w:p w:rsidR="00890BF1" w:rsidRDefault="00C7558C" w:rsidP="00C7558C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2. Уведомление о фактах обращения к муниципальному служащему в целях склонения его к совершению коррупционных правонарушений (далее -уведомление) подается муниципальным служащим на имя главы Заринского района Алтайского края (далее — главы района) в письменной форме (форма прилагается), не позднее чем на следующий рабочий день после получения такого обращения.</w:t>
      </w:r>
    </w:p>
    <w:p w:rsidR="00890BF1" w:rsidRDefault="00C7558C" w:rsidP="00C7558C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В случае нахождения муниципального служащего в командировке, в отпуске, вне места прохождения муниципальной службы по иным основаниям, установленным законодательством Российской Федерации, на момент обращения к нему каких-либо лиц в целях склонения его</w:t>
      </w:r>
      <w:r>
        <w:rPr>
          <w:rFonts w:ascii="PT Astra Serif" w:eastAsia="Times New Roman" w:hAnsi="PT Astra Serif" w:cs="Arial"/>
          <w:sz w:val="26"/>
          <w:szCs w:val="26"/>
        </w:rPr>
        <w:t xml:space="preserve"> к совершению коррупционных правонарушений, муниципальный служащий обязан уведомить главу района в течение двух рабочих дней со дня прибытия к месту прохождения муниципальной службы.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4. Уведомление главы района о фактах обращения к муниципальному служащему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служащего, невыполнение которой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 xml:space="preserve">5. Уведомление оформляется в письменной форме (форма прилагается) и представляется управляющему делами Администрации района (далее управляющий делами). 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6. Анонимные уведомления к рассмотрению не принимаются.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7. В уведомлении должны быть указаны следующие сведения: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1) фамилия, имя, отчество (последнее – при наличии) муниципального служащего, заполняющего уведомление, наименование должности муниципального служащего;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2) все известные сведения о лице, склоняющем муниципального служащего к совершению коррупционных правонарушений;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lastRenderedPageBreak/>
        <w:t>3) суть коррупционных правонарушений, к совершению которых склоняли муниципального служащего;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4) способ склонения к правонарушению (подкуп, угроза, обещание, обман, насилие и т.д.);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5) время, место и обстоятельства, при которых произошло обращение к муниципальному служащему;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6) 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7) 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факт склонения к совершению коррупционных правонарушений);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8) информация об исполнении муниципальным служащим обязанности по уведомлению органов прокуратуры и (или) других государственных органов об обращении к нему каких-либо лиц в целях склонения его к совершению коррупционных правонарушений (наименование государственного органа, дата и способ направления уведомления);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9) дата заполнения уведомления;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10) подпись муниципального служащего, заполнившего уведомление.</w:t>
      </w:r>
    </w:p>
    <w:p w:rsidR="00890BF1" w:rsidRDefault="00C7558C" w:rsidP="00C7558C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 (при наличии).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8. Уведомление подлежит регистрации управляющим делами в журнале учета уведомлений (далее – журнал). Журнал должен быть прошит, пронумерован, а также заверен оттиском печати администрации.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9. Журнал хранится у управляющего делами. Запись о количестве листов заверяется подписью управляющего делами.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Запрещается отражать в журнале ставшие известными сведения о частной жизни муниципального служащего, его личной и семейной тайне, а также иную конфиденциальную информацию, охраняемую законом.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10. Управляющий делами: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1) регистрирует уведомление в журнале в день его поступления и передает его главе   района для принятия решения о проведении проверки;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 xml:space="preserve">2) в день обращения с уведомлением выдает муниципальному служащему расписку в получении уведомления с указанием даты получения и номера регистрации в журнале, при этом </w:t>
      </w:r>
      <w:r>
        <w:rPr>
          <w:rFonts w:ascii="PT Astra Serif" w:hAnsi="PT Astra Serif" w:cs="Arial"/>
          <w:sz w:val="26"/>
          <w:szCs w:val="26"/>
        </w:rPr>
        <w:t>отказ в регистрации уведомления либо невыдача расписки не допускается.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11. Решение о проведении проверки указанных в уведомлении сведений (далее – проверка) принимается главой района в течение двух рабочих дней со дня регистрации уведомления.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Решение о проведении проверки оформляется распоряжением Администрации, подготовку которого обеспечивает управляющий делами.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12. Проверка проводится управляющим делами</w:t>
      </w:r>
      <w:r>
        <w:rPr>
          <w:rFonts w:ascii="PT Astra Serif" w:eastAsia="Times New Roman" w:hAnsi="PT Astra Serif" w:cs="Arial"/>
          <w:sz w:val="26"/>
          <w:szCs w:val="26"/>
          <w:lang w:eastAsia="ru-RU"/>
        </w:rPr>
        <w:t>.</w:t>
      </w:r>
    </w:p>
    <w:p w:rsidR="00890BF1" w:rsidRDefault="00C7558C" w:rsidP="00C7558C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lastRenderedPageBreak/>
        <w:t>13. В ходе проведения проверки управляющий делами вправе направлять уведомление в органы государственной власти, иные государственные органы, органы местного самоуправления, истребовать от муниципальных служащих письменные объяснения по существу поданного уведомления, проводить беседы, рассматривать материалы, имеющие отношение к сведениям, изложенным в уведомлении, в целях склонения к совершению коррупционных правонарушений.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14. Проверка должна быть завершена не позднее 5 рабочих дней со дня принятия решения о ее проведении. В случае необходимости анализа большого объема сведений, содержащихся в уведомлении, истребования дополнительных материалов для проведения проверки срок рассмотрения уведомления может быть продлен по мотивированному представлению управляющего делами, но не более чем на 5 рабочих дней. 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15. Решение о продлении проверки принимается главой района на основании мотивированного представления управляющего делами и </w:t>
      </w:r>
      <w:r>
        <w:rPr>
          <w:rFonts w:ascii="PT Astra Serif" w:eastAsia="Times New Roman" w:hAnsi="PT Astra Serif" w:cs="Arial"/>
          <w:sz w:val="26"/>
          <w:szCs w:val="26"/>
          <w:lang w:eastAsia="ru-RU"/>
        </w:rPr>
        <w:t>оформляется распоряжением Администрации, подготовку которого обеспечивает управляющий делами.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16. Результаты проверки сообщаются главе района в течение двух рабочих дней со дня завершения проверки в форме письменного заключения. 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17. В письменном заключении указываются: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1) фамилия, имя, отчество (последнее – при наличии) муниципального служащего, должность, замещаемая муниципальным служащим, на основании уведомления которого проводилась проверка, период службы на замещаемой должности муниципальной службы и стаж муниципальной службы;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2) сроки проведения проверки;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3) обстоятельства, послужившие основанием для проведения проверки;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4) причины и обстоятельства, способствовавшие обращению в целях склонения муниципального служащего к совершению коррупционных правонарушений;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>5) предложения о мерах по устранению причин и условий, способствующих обращению к муниципальному служащему в целях склонения его к совершению коррупционного правонарушения.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 xml:space="preserve">18. Глава района </w:t>
      </w:r>
      <w:r>
        <w:rPr>
          <w:rFonts w:ascii="PT Astra Serif" w:hAnsi="PT Astra Serif" w:cs="Arial"/>
          <w:sz w:val="26"/>
          <w:szCs w:val="26"/>
        </w:rPr>
        <w:t>в течение трех рабочих дней со дня получения письменного заключения: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1) обеспечивает направление материалов проверки в уполномоченные органы для принятия решения о привлечении виновных лиц к ответственности в соответствии с законодательством Российской Федерации; 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2) организует проведение мероприятий по </w:t>
      </w:r>
      <w:r>
        <w:rPr>
          <w:rFonts w:ascii="PT Astra Serif" w:eastAsia="Times New Roman" w:hAnsi="PT Astra Serif" w:cs="Arial"/>
          <w:sz w:val="26"/>
          <w:szCs w:val="26"/>
          <w:lang w:eastAsia="ru-RU"/>
        </w:rPr>
        <w:t>устранению причин и условий, способствовавших обращению к муниципальному служащему в целях склонения его к совершению коррупционного правонарушения.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sz w:val="26"/>
          <w:szCs w:val="26"/>
          <w:lang w:eastAsia="ru-RU"/>
        </w:rPr>
        <w:t xml:space="preserve">19. Управляющий делами обеспечивает ознакомление </w:t>
      </w:r>
      <w:r>
        <w:rPr>
          <w:rFonts w:ascii="PT Astra Serif" w:hAnsi="PT Astra Serif" w:cs="Arial"/>
          <w:sz w:val="26"/>
          <w:szCs w:val="26"/>
        </w:rPr>
        <w:t>муниципального служащего, подавшего уведомление,</w:t>
      </w:r>
      <w:r>
        <w:rPr>
          <w:rFonts w:ascii="PT Astra Serif" w:eastAsia="Times New Roman" w:hAnsi="PT Astra Serif" w:cs="Arial"/>
          <w:sz w:val="26"/>
          <w:szCs w:val="26"/>
          <w:lang w:eastAsia="ru-RU"/>
        </w:rPr>
        <w:t xml:space="preserve"> с письменным заключением, решением о применении мер под роспись в течение двух рабочих дней со дня их оформления (издания). </w:t>
      </w:r>
      <w:r>
        <w:rPr>
          <w:rFonts w:ascii="PT Astra Serif" w:hAnsi="PT Astra Serif" w:cs="Arial"/>
          <w:sz w:val="26"/>
          <w:szCs w:val="26"/>
        </w:rPr>
        <w:t>В случае, когда письменное заключение, решение о применении мер невозможно довести до сведения муниципального служащего или муниципальный служащий отказывается ознакомиться с ними под роспись, на письменном заключении, решении о применении мер производится соответствующая запись.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lastRenderedPageBreak/>
        <w:t xml:space="preserve">20. Информация о результатах проверки вносится управляющим делами в журнал в течение двух рабочих дней </w:t>
      </w:r>
      <w:r>
        <w:rPr>
          <w:rFonts w:ascii="PT Astra Serif" w:eastAsia="Times New Roman" w:hAnsi="PT Astra Serif" w:cs="Arial"/>
          <w:sz w:val="26"/>
          <w:szCs w:val="26"/>
          <w:lang w:eastAsia="ru-RU"/>
        </w:rPr>
        <w:t>со дня оформления письменного заключения, решения о применении мер</w:t>
      </w:r>
      <w:r>
        <w:rPr>
          <w:rFonts w:ascii="PT Astra Serif" w:hAnsi="PT Astra Serif" w:cs="Arial"/>
          <w:sz w:val="26"/>
          <w:szCs w:val="26"/>
        </w:rPr>
        <w:t>.</w:t>
      </w:r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21. Сведения, содержащиеся в уведомлении, а также в материалах проверки, являются конфиденциальными. Лица, допустившие разглашение указанных сведений, несут персональную ответственность в соответствии с законодательством Российской Федерации.</w:t>
      </w:r>
      <w:bookmarkStart w:id="0" w:name="Par94"/>
      <w:bookmarkEnd w:id="0"/>
    </w:p>
    <w:p w:rsidR="00890BF1" w:rsidRDefault="00C7558C" w:rsidP="00C7558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22. В случае обращения к управляющему делами ка</w:t>
      </w:r>
      <w:r>
        <w:rPr>
          <w:rFonts w:ascii="PT Astra Serif" w:eastAsia="Times New Roman" w:hAnsi="PT Astra Serif" w:cs="Arial"/>
          <w:sz w:val="26"/>
          <w:szCs w:val="26"/>
          <w:lang w:eastAsia="ru-RU"/>
        </w:rPr>
        <w:t>ких-либо лиц в целях склонения его к совершению коррупционных правонарушений все мероприятия, предусмотренные настоящим Порядком, выполнение которых осуществляет управляющий делами, проводит лицо, определенное главой района.</w:t>
      </w:r>
    </w:p>
    <w:p w:rsidR="00890BF1" w:rsidRDefault="00890BF1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:rsidR="00890BF1" w:rsidRDefault="00C7558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90BF1" w:rsidRDefault="00890BF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 w:rsidP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ПРИЛОЖЕНИЕ</w:t>
      </w:r>
    </w:p>
    <w:p w:rsidR="00B200D6" w:rsidRDefault="00B200D6" w:rsidP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к Порядку уведомления представителя</w:t>
      </w:r>
    </w:p>
    <w:p w:rsidR="00B200D6" w:rsidRDefault="00B200D6" w:rsidP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нанимателя о фактах обращения в</w:t>
      </w:r>
    </w:p>
    <w:p w:rsidR="00B200D6" w:rsidRDefault="00B200D6" w:rsidP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целях склонения к совершению</w:t>
      </w:r>
    </w:p>
    <w:p w:rsidR="00B200D6" w:rsidRDefault="00B200D6" w:rsidP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коррупционных правонарушений</w:t>
      </w:r>
    </w:p>
    <w:p w:rsidR="00B200D6" w:rsidRDefault="00B200D6" w:rsidP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муниципального служащего,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замещающего должность муниципальной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службы в Администрации Заринского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района Алтайского края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Главе Заринского района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___________________________________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___________________________________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        </w:t>
      </w:r>
      <w:r>
        <w:rPr>
          <w:rFonts w:ascii="PT Astra Serif" w:hAnsi="PT Astra Serif" w:cs="Times New Roman"/>
          <w:sz w:val="18"/>
          <w:szCs w:val="18"/>
        </w:rPr>
        <w:t xml:space="preserve">  (</w:t>
      </w:r>
      <w:proofErr w:type="spellStart"/>
      <w:r>
        <w:rPr>
          <w:rFonts w:ascii="PT Astra Serif" w:hAnsi="PT Astra Serif" w:cs="Times New Roman"/>
          <w:sz w:val="18"/>
          <w:szCs w:val="18"/>
        </w:rPr>
        <w:t>ф.и.о.</w:t>
      </w:r>
      <w:proofErr w:type="spellEnd"/>
      <w:r>
        <w:rPr>
          <w:rFonts w:ascii="PT Astra Serif" w:hAnsi="PT Astra Serif" w:cs="Times New Roman"/>
          <w:sz w:val="18"/>
          <w:szCs w:val="18"/>
        </w:rPr>
        <w:t xml:space="preserve"> уведомителя)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 w:rsidP="00B200D6">
      <w:pPr>
        <w:pStyle w:val="ConsPlusNormal"/>
        <w:ind w:right="-397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УВЕДОМЛЕНИЕ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В соответствии со ст. 9 Федерального закона от 25.12.2008 № 273-ФЗ «О противодействии коррупции» я, _______________________________________________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___________________________________________________________________________</w:t>
      </w:r>
    </w:p>
    <w:p w:rsidR="00B200D6" w:rsidRDefault="00B200D6" w:rsidP="00B200D6">
      <w:pPr>
        <w:pStyle w:val="ConsPlusNormal"/>
        <w:ind w:right="-397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</w:t>
      </w:r>
      <w:r>
        <w:rPr>
          <w:rFonts w:ascii="PT Astra Serif" w:hAnsi="PT Astra Serif" w:cs="Times New Roman"/>
          <w:sz w:val="20"/>
          <w:szCs w:val="20"/>
        </w:rPr>
        <w:t xml:space="preserve">  (</w:t>
      </w:r>
      <w:proofErr w:type="spellStart"/>
      <w:r>
        <w:rPr>
          <w:rFonts w:ascii="PT Astra Serif" w:hAnsi="PT Astra Serif" w:cs="Times New Roman"/>
          <w:sz w:val="20"/>
          <w:szCs w:val="20"/>
        </w:rPr>
        <w:t>ф.и.о.</w:t>
      </w:r>
      <w:proofErr w:type="spellEnd"/>
      <w:r>
        <w:rPr>
          <w:rFonts w:ascii="PT Astra Serif" w:hAnsi="PT Astra Serif" w:cs="Times New Roman"/>
          <w:sz w:val="20"/>
          <w:szCs w:val="20"/>
        </w:rPr>
        <w:t>)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настоящим уведомляю Вас о факте обращения ко мне лица (лиц) в целях склонения к совершению коррупционных правонарушений, а именно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</w:t>
      </w:r>
      <w:r>
        <w:rPr>
          <w:rFonts w:ascii="PT Astra Serif" w:hAnsi="PT Astra Serif" w:cs="Times New Roman"/>
          <w:sz w:val="20"/>
          <w:szCs w:val="20"/>
        </w:rPr>
        <w:t xml:space="preserve">(в обязательном порядке в произвольной форме изложить информацию об обстоятельствах обращения в целях склонения к совершению </w:t>
      </w:r>
      <w:proofErr w:type="gramStart"/>
      <w:r>
        <w:rPr>
          <w:rFonts w:ascii="PT Astra Serif" w:hAnsi="PT Astra Serif" w:cs="Times New Roman"/>
          <w:sz w:val="20"/>
          <w:szCs w:val="20"/>
        </w:rPr>
        <w:t xml:space="preserve">коррупционных  </w:t>
      </w:r>
      <w:r>
        <w:rPr>
          <w:rFonts w:ascii="PT Astra Serif" w:hAnsi="PT Astra Serif" w:cs="Times New Roman"/>
          <w:sz w:val="20"/>
          <w:szCs w:val="20"/>
          <w:vertAlign w:val="superscript"/>
        </w:rPr>
        <w:t>1</w:t>
      </w:r>
      <w:proofErr w:type="gramEnd"/>
      <w:r>
        <w:rPr>
          <w:rFonts w:ascii="PT Astra Serif" w:hAnsi="PT Astra Serif" w:cs="Times New Roman"/>
          <w:sz w:val="20"/>
          <w:szCs w:val="20"/>
        </w:rPr>
        <w:t xml:space="preserve">  )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Подпись                                                                                                 Дата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                                                                               _____________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  <w:vertAlign w:val="superscript"/>
        </w:rPr>
        <w:t xml:space="preserve">1 </w:t>
      </w:r>
      <w:r>
        <w:rPr>
          <w:rFonts w:ascii="PT Astra Serif" w:hAnsi="PT Astra Serif" w:cs="Times New Roman"/>
          <w:sz w:val="26"/>
          <w:szCs w:val="26"/>
        </w:rPr>
        <w:t xml:space="preserve">  - </w:t>
      </w:r>
      <w:r>
        <w:rPr>
          <w:rFonts w:ascii="PT Astra Serif" w:hAnsi="PT Astra Serif" w:cs="Times New Roman"/>
          <w:sz w:val="20"/>
          <w:szCs w:val="20"/>
        </w:rPr>
        <w:t xml:space="preserve">фамилия, </w:t>
      </w:r>
      <w:proofErr w:type="gramStart"/>
      <w:r>
        <w:rPr>
          <w:rFonts w:ascii="PT Astra Serif" w:hAnsi="PT Astra Serif" w:cs="Times New Roman"/>
          <w:sz w:val="20"/>
          <w:szCs w:val="20"/>
        </w:rPr>
        <w:t>имя ,</w:t>
      </w:r>
      <w:proofErr w:type="gramEnd"/>
      <w:r>
        <w:rPr>
          <w:rFonts w:ascii="PT Astra Serif" w:hAnsi="PT Astra Serif" w:cs="Times New Roman"/>
          <w:sz w:val="20"/>
          <w:szCs w:val="20"/>
        </w:rPr>
        <w:t xml:space="preserve"> отчество и иные данные о лице, склонившем муниципального служащего к совершению коррупционных правонарушений (в случае если такие данные о лице известны уведомителю);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- время и место произошедшего события;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- 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правонарушений;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- сведения об очевидцах произошедшего и (или) о наличии у уведомителя иных материалов, подтверждающих факт склонения его к совершению коррупционных правонарушений (в случае, если располагает соответствующей информацией);</w:t>
      </w:r>
    </w:p>
    <w:p w:rsidR="00B200D6" w:rsidRDefault="00B200D6" w:rsidP="00B200D6">
      <w:pPr>
        <w:pStyle w:val="ConsPlusNormal"/>
        <w:ind w:right="-39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0"/>
          <w:szCs w:val="20"/>
        </w:rPr>
        <w:t xml:space="preserve">- сведения об уведомлении муниципальным служащим органов прокуратуры или других государственных органов об обращении к нему </w:t>
      </w:r>
      <w:r>
        <w:rPr>
          <w:rFonts w:ascii="PT Astra Serif" w:hAnsi="PT Astra Serif" w:cs="Times New Roman"/>
          <w:sz w:val="20"/>
          <w:szCs w:val="20"/>
        </w:rPr>
        <w:t xml:space="preserve">в целях склонения к совершению </w:t>
      </w:r>
      <w:bookmarkStart w:id="1" w:name="_GoBack"/>
      <w:bookmarkEnd w:id="1"/>
      <w:r>
        <w:rPr>
          <w:rFonts w:ascii="PT Astra Serif" w:hAnsi="PT Astra Serif" w:cs="Times New Roman"/>
          <w:sz w:val="20"/>
          <w:szCs w:val="20"/>
        </w:rPr>
        <w:t xml:space="preserve">коррупционных правонарушений, наименование государственного органа, дата и способ направления уведомления).              </w:t>
      </w:r>
      <w:r>
        <w:rPr>
          <w:rFonts w:ascii="PT Astra Serif" w:hAnsi="PT Astra Serif" w:cs="Times New Roman"/>
          <w:sz w:val="26"/>
          <w:szCs w:val="26"/>
        </w:rPr>
        <w:t xml:space="preserve">       </w:t>
      </w:r>
    </w:p>
    <w:p w:rsidR="00B200D6" w:rsidRDefault="00B200D6" w:rsidP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</w:t>
      </w:r>
    </w:p>
    <w:p w:rsidR="00B200D6" w:rsidRDefault="00B200D6" w:rsidP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 w:rsidP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B200D6" w:rsidRDefault="00B200D6" w:rsidP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200D6" w:rsidRDefault="00B200D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sectPr w:rsidR="00B200D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F1"/>
    <w:rsid w:val="001872B9"/>
    <w:rsid w:val="00890BF1"/>
    <w:rsid w:val="00B200D6"/>
    <w:rsid w:val="00C7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0511"/>
  <w15:docId w15:val="{65BAB591-D714-4E7B-BD43-30109B9F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numbering" w:customStyle="1" w:styleId="a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Горлова Анастасия Сергеевна</cp:lastModifiedBy>
  <cp:revision>7</cp:revision>
  <cp:lastPrinted>2026-03-13T08:46:00Z</cp:lastPrinted>
  <dcterms:created xsi:type="dcterms:W3CDTF">2026-03-13T03:39:00Z</dcterms:created>
  <dcterms:modified xsi:type="dcterms:W3CDTF">2026-03-13T05:21:00Z</dcterms:modified>
  <dc:language>ru-RU</dc:language>
</cp:coreProperties>
</file>