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21F" w:rsidRPr="004E0D87" w:rsidRDefault="00113BAE" w:rsidP="00A05466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</w:pPr>
      <w:bookmarkStart w:id="0" w:name="_GoBack"/>
      <w:r>
        <w:rPr>
          <w:rFonts w:ascii="Times New Roman" w:eastAsia="Lucida Sans Unicode" w:hAnsi="Times New Roman" w:cs="Times New Roman"/>
          <w:bCs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posOffset>2692400</wp:posOffset>
            </wp:positionH>
            <wp:positionV relativeFrom="paragraph">
              <wp:posOffset>0</wp:posOffset>
            </wp:positionV>
            <wp:extent cx="719455" cy="723900"/>
            <wp:effectExtent l="0" t="0" r="4445" b="0"/>
            <wp:wrapSquare wrapText="bothSides"/>
            <wp:docPr id="3" name="Рисунок 3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A85F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13BAE" w:rsidRPr="00067BDC" w:rsidRDefault="000E5875" w:rsidP="00113BAE">
      <w:pPr>
        <w:pStyle w:val="a3"/>
        <w:rPr>
          <w:sz w:val="26"/>
          <w:szCs w:val="26"/>
        </w:rPr>
      </w:pPr>
      <w:r w:rsidRPr="000E5875">
        <w:rPr>
          <w:sz w:val="26"/>
          <w:szCs w:val="26"/>
        </w:rPr>
        <w:t xml:space="preserve">                                                                                                                                </w:t>
      </w:r>
    </w:p>
    <w:p w:rsidR="00113BAE" w:rsidRPr="00067BDC" w:rsidRDefault="00113BAE" w:rsidP="00113BAE">
      <w:pPr>
        <w:pStyle w:val="a3"/>
        <w:rPr>
          <w:sz w:val="26"/>
          <w:szCs w:val="26"/>
        </w:rPr>
      </w:pPr>
    </w:p>
    <w:p w:rsidR="00001D7E" w:rsidRDefault="00001D7E" w:rsidP="00113BAE">
      <w:pPr>
        <w:pStyle w:val="a3"/>
        <w:rPr>
          <w:sz w:val="26"/>
          <w:szCs w:val="26"/>
        </w:rPr>
      </w:pPr>
    </w:p>
    <w:p w:rsidR="00001D7E" w:rsidRPr="00041453" w:rsidRDefault="00041453" w:rsidP="00113BAE">
      <w:pPr>
        <w:pStyle w:val="a3"/>
        <w:rPr>
          <w:sz w:val="36"/>
          <w:szCs w:val="3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113BAE" w:rsidRPr="00067BDC" w:rsidRDefault="00113BAE" w:rsidP="00113BAE">
      <w:pPr>
        <w:pStyle w:val="a3"/>
        <w:rPr>
          <w:sz w:val="26"/>
          <w:szCs w:val="26"/>
        </w:rPr>
      </w:pPr>
      <w:r w:rsidRPr="00067BDC">
        <w:rPr>
          <w:sz w:val="26"/>
          <w:szCs w:val="26"/>
        </w:rPr>
        <w:t>АДМИНИСТРАЦИЯ ЗАРИНСКОГО РАЙОНА</w:t>
      </w:r>
    </w:p>
    <w:p w:rsidR="00113BAE" w:rsidRPr="00067BDC" w:rsidRDefault="00113BAE" w:rsidP="00113BAE">
      <w:pPr>
        <w:pStyle w:val="a3"/>
        <w:rPr>
          <w:sz w:val="26"/>
          <w:szCs w:val="26"/>
        </w:rPr>
      </w:pPr>
      <w:r w:rsidRPr="00067BDC">
        <w:rPr>
          <w:sz w:val="26"/>
          <w:szCs w:val="26"/>
        </w:rPr>
        <w:t>АЛТАЙСКОГО КРАЯ</w:t>
      </w:r>
    </w:p>
    <w:p w:rsidR="00113BAE" w:rsidRDefault="00113BAE" w:rsidP="00113BAE">
      <w:pPr>
        <w:pStyle w:val="1"/>
        <w:rPr>
          <w:sz w:val="26"/>
          <w:szCs w:val="26"/>
        </w:rPr>
      </w:pPr>
    </w:p>
    <w:p w:rsidR="00113BAE" w:rsidRPr="00C765CF" w:rsidRDefault="00113BAE" w:rsidP="00113BAE">
      <w:pPr>
        <w:pStyle w:val="1"/>
        <w:rPr>
          <w:rFonts w:ascii="Arial" w:hAnsi="Arial" w:cs="Arial"/>
          <w:szCs w:val="36"/>
        </w:rPr>
      </w:pPr>
      <w:r w:rsidRPr="00D42947">
        <w:rPr>
          <w:rFonts w:ascii="Arial" w:hAnsi="Arial" w:cs="Arial"/>
          <w:szCs w:val="36"/>
        </w:rPr>
        <w:t>П О С Т А Н О В Л Е Н И Е</w:t>
      </w:r>
    </w:p>
    <w:p w:rsidR="00113BAE" w:rsidRPr="00C765CF" w:rsidRDefault="00113BAE" w:rsidP="00113BAE">
      <w:pPr>
        <w:pStyle w:val="1"/>
        <w:rPr>
          <w:rFonts w:ascii="Arial" w:hAnsi="Arial" w:cs="Arial"/>
          <w:sz w:val="26"/>
          <w:szCs w:val="26"/>
        </w:rPr>
      </w:pPr>
    </w:p>
    <w:p w:rsidR="00113BAE" w:rsidRPr="003A3FED" w:rsidRDefault="006D3AC3" w:rsidP="00113BA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________2025</w:t>
      </w:r>
      <w:r w:rsidR="00113BAE" w:rsidRPr="004C1D2E">
        <w:rPr>
          <w:rFonts w:ascii="Arial" w:hAnsi="Arial" w:cs="Arial"/>
        </w:rPr>
        <w:t xml:space="preserve">                                                                                                               </w:t>
      </w:r>
      <w:r w:rsidR="00113BAE">
        <w:rPr>
          <w:rFonts w:ascii="Arial" w:hAnsi="Arial" w:cs="Arial"/>
        </w:rPr>
        <w:t xml:space="preserve">        </w:t>
      </w:r>
      <w:r w:rsidR="00D352B1">
        <w:rPr>
          <w:rFonts w:ascii="Arial" w:hAnsi="Arial" w:cs="Arial"/>
        </w:rPr>
        <w:t xml:space="preserve"> </w:t>
      </w:r>
      <w:r w:rsidR="00113BAE">
        <w:rPr>
          <w:rFonts w:ascii="Arial" w:hAnsi="Arial" w:cs="Arial"/>
        </w:rPr>
        <w:t xml:space="preserve"> </w:t>
      </w:r>
      <w:r w:rsidR="00113BAE" w:rsidRPr="004C1D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№ _____</w:t>
      </w:r>
    </w:p>
    <w:p w:rsidR="00113BAE" w:rsidRPr="004C1D2E" w:rsidRDefault="00113BAE" w:rsidP="004C1D2E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113BAE" w:rsidRPr="00D42947" w:rsidRDefault="00113BAE" w:rsidP="00113BAE">
      <w:pPr>
        <w:jc w:val="center"/>
        <w:rPr>
          <w:rFonts w:ascii="Arial" w:hAnsi="Arial" w:cs="Arial"/>
          <w:b/>
          <w:sz w:val="18"/>
          <w:szCs w:val="18"/>
        </w:rPr>
      </w:pPr>
      <w:proofErr w:type="spellStart"/>
      <w:r w:rsidRPr="00D42947">
        <w:rPr>
          <w:rFonts w:ascii="Arial" w:hAnsi="Arial" w:cs="Arial"/>
          <w:b/>
          <w:sz w:val="18"/>
          <w:szCs w:val="18"/>
        </w:rPr>
        <w:t>г.Заринск</w:t>
      </w:r>
      <w:proofErr w:type="spellEnd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4878"/>
      </w:tblGrid>
      <w:tr w:rsidR="00113BAE" w:rsidRPr="00067BDC" w:rsidTr="002D7953">
        <w:trPr>
          <w:trHeight w:val="1376"/>
        </w:trPr>
        <w:tc>
          <w:tcPr>
            <w:tcW w:w="4786" w:type="dxa"/>
          </w:tcPr>
          <w:p w:rsidR="00113BAE" w:rsidRPr="00113BAE" w:rsidRDefault="00113BAE" w:rsidP="000E587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</w:pP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земельного контроля </w:t>
            </w: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на территории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Заринского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района Алтайского края 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на 202</w:t>
            </w:r>
            <w:r w:rsidR="006D3AC3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6</w:t>
            </w:r>
            <w:r w:rsidR="00E56839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год </w:t>
            </w:r>
          </w:p>
        </w:tc>
        <w:tc>
          <w:tcPr>
            <w:tcW w:w="4878" w:type="dxa"/>
          </w:tcPr>
          <w:p w:rsidR="00113BAE" w:rsidRPr="00067BDC" w:rsidRDefault="00113BAE" w:rsidP="002D7953">
            <w:pPr>
              <w:pStyle w:val="3"/>
              <w:rPr>
                <w:szCs w:val="26"/>
                <w:lang w:val="ru-RU"/>
              </w:rPr>
            </w:pPr>
          </w:p>
        </w:tc>
      </w:tr>
    </w:tbl>
    <w:p w:rsidR="004C221F" w:rsidRPr="004E0D87" w:rsidRDefault="004C221F" w:rsidP="004C221F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Cs/>
          <w:kern w:val="1"/>
          <w:sz w:val="28"/>
          <w:szCs w:val="28"/>
          <w:lang w:eastAsia="ar-SA"/>
        </w:rPr>
      </w:pPr>
    </w:p>
    <w:p w:rsidR="004C221F" w:rsidRPr="00113BAE" w:rsidRDefault="004C221F" w:rsidP="00A41DF1">
      <w:pPr>
        <w:widowControl w:val="0"/>
        <w:suppressAutoHyphens/>
        <w:spacing w:after="0" w:line="240" w:lineRule="auto"/>
        <w:ind w:firstLine="856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В соответствии со статьей 8.2 Федерального закона от 26</w:t>
      </w:r>
      <w:r w:rsidR="00B452D9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декабря 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2008 </w:t>
      </w:r>
      <w:r w:rsidR="00B452D9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г.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113BAE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постановлени</w:t>
      </w:r>
      <w:r w:rsidR="006E0FA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ем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Правительства Р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оссийской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Ф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едерации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от 26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декабря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2018 </w:t>
      </w:r>
      <w:r w:rsidR="005405D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г. 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№</w:t>
      </w:r>
      <w:r w:rsidR="006E0FA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1680 «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</w:r>
      <w:r w:rsidR="006E0FA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»</w:t>
      </w:r>
      <w:r w:rsidR="008344C1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, </w:t>
      </w:r>
      <w:r w:rsidR="00113BAE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Администрация </w:t>
      </w:r>
      <w:proofErr w:type="spellStart"/>
      <w:r w:rsidR="00113BAE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Заринского</w:t>
      </w:r>
      <w:proofErr w:type="spellEnd"/>
      <w:r w:rsidR="00113BAE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района Алтайского 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края</w:t>
      </w:r>
    </w:p>
    <w:p w:rsidR="004C221F" w:rsidRPr="00113BAE" w:rsidRDefault="004C221F" w:rsidP="00113BAE">
      <w:pPr>
        <w:widowControl w:val="0"/>
        <w:tabs>
          <w:tab w:val="left" w:pos="30"/>
        </w:tabs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ПОСТАНОВЛЯЕТ:</w:t>
      </w:r>
    </w:p>
    <w:p w:rsidR="00113BAE" w:rsidRPr="00113BAE" w:rsidRDefault="00113BAE" w:rsidP="00113BAE">
      <w:pPr>
        <w:widowControl w:val="0"/>
        <w:tabs>
          <w:tab w:val="left" w:pos="30"/>
        </w:tabs>
        <w:suppressAutoHyphens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DB1AFE" w:rsidRDefault="004C221F" w:rsidP="00C407F6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1. Утвердить прилагаемую Программу </w:t>
      </w:r>
      <w:r w:rsidR="00C407F6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профилактики нарушений обязательных требований законодательства в сфере муниципаль</w:t>
      </w:r>
      <w:r w:rsidR="00320F75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ного земельного контроля на </w:t>
      </w:r>
      <w:r w:rsidR="000C5C5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территории </w:t>
      </w:r>
      <w:proofErr w:type="spellStart"/>
      <w:r w:rsidR="000C5C5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Заринского</w:t>
      </w:r>
      <w:proofErr w:type="spellEnd"/>
      <w:r w:rsidR="000C5C53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района </w:t>
      </w:r>
      <w:r w:rsidR="00320F75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</w:t>
      </w:r>
      <w:r w:rsidR="00D563BD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6</w:t>
      </w:r>
      <w:r w:rsidR="00C407F6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год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(Приложение).</w:t>
      </w:r>
    </w:p>
    <w:p w:rsidR="004C221F" w:rsidRPr="00113BAE" w:rsidRDefault="004C221F" w:rsidP="00C407F6">
      <w:pPr>
        <w:widowControl w:val="0"/>
        <w:tabs>
          <w:tab w:val="left" w:pos="30"/>
        </w:tabs>
        <w:suppressAutoHyphens/>
        <w:spacing w:after="0" w:line="240" w:lineRule="auto"/>
        <w:ind w:firstLine="85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</w:t>
      </w:r>
      <w:r w:rsid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>ящее постановление опубликовать</w:t>
      </w:r>
      <w:r w:rsidR="00A85D03" w:rsidRP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Сборнике МПА </w:t>
      </w:r>
      <w:proofErr w:type="spellStart"/>
      <w:r w:rsidR="00A85D03" w:rsidRP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Заринского</w:t>
      </w:r>
      <w:proofErr w:type="spellEnd"/>
      <w:r w:rsidR="00A85D03" w:rsidRPr="00A85D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 </w:t>
      </w:r>
      <w:r w:rsidRPr="00113B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разместить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на официальном сайте А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дминис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трации </w:t>
      </w:r>
      <w:proofErr w:type="spellStart"/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Заринского</w:t>
      </w:r>
      <w:proofErr w:type="spellEnd"/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района 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Алтайского</w:t>
      </w: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края</w:t>
      </w:r>
      <w:r w:rsidR="00DB1AF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.</w:t>
      </w:r>
    </w:p>
    <w:p w:rsidR="004C221F" w:rsidRPr="00113BAE" w:rsidRDefault="004C221F" w:rsidP="004C221F">
      <w:pPr>
        <w:widowControl w:val="0"/>
        <w:suppressAutoHyphens/>
        <w:spacing w:after="0" w:line="240" w:lineRule="auto"/>
        <w:ind w:firstLine="73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3. </w:t>
      </w:r>
      <w:r w:rsidRPr="00113BA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 xml:space="preserve">Контроль за </w:t>
      </w:r>
      <w:r w:rsidR="00B452D9" w:rsidRPr="00113BA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>вы</w:t>
      </w:r>
      <w:r w:rsidRPr="00113BA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 xml:space="preserve">полнением настоящего постановления возложить на </w:t>
      </w:r>
      <w:r w:rsidR="00DB1AF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>заместителя главы А</w:t>
      </w:r>
      <w:r w:rsidR="00A85D03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>дминистрации</w:t>
      </w:r>
      <w:r w:rsidRPr="00113BA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 xml:space="preserve"> района </w:t>
      </w:r>
      <w:r w:rsidR="00DB1AFE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 xml:space="preserve">председателя комитета </w:t>
      </w:r>
      <w:r w:rsidR="00A85D03">
        <w:rPr>
          <w:rFonts w:ascii="Times New Roman" w:eastAsia="Lucida Sans Unicode" w:hAnsi="Times New Roman" w:cs="Times New Roman"/>
          <w:color w:val="000000"/>
          <w:kern w:val="1"/>
          <w:sz w:val="26"/>
          <w:szCs w:val="26"/>
          <w:lang w:eastAsia="ar-SA"/>
        </w:rPr>
        <w:t>по сельскому хозяйству Администрации района.</w:t>
      </w:r>
    </w:p>
    <w:p w:rsidR="004C221F" w:rsidRPr="00113BAE" w:rsidRDefault="004C221F" w:rsidP="004C221F">
      <w:pPr>
        <w:widowControl w:val="0"/>
        <w:suppressAutoHyphens/>
        <w:spacing w:after="0" w:line="240" w:lineRule="auto"/>
        <w:ind w:firstLine="735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4. Настоящее постановление вступает в силу </w:t>
      </w:r>
      <w:r w:rsidR="00D563BD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с 01 января 2026</w:t>
      </w:r>
      <w:r w:rsidR="00D51B26" w:rsidRPr="00113BAE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г.</w:t>
      </w:r>
    </w:p>
    <w:p w:rsidR="004C221F" w:rsidRDefault="004C221F" w:rsidP="004C221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4E1924" w:rsidRPr="00113BAE" w:rsidRDefault="004E1924" w:rsidP="004C221F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10383C" w:rsidRPr="004E1924" w:rsidRDefault="00C94981" w:rsidP="00587F95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Глава района                                                                                                    С.Е. Полякова</w:t>
      </w:r>
    </w:p>
    <w:p w:rsidR="0010383C" w:rsidRDefault="0010383C" w:rsidP="001038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498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</w:t>
      </w:r>
    </w:p>
    <w:p w:rsidR="00C94981" w:rsidRDefault="00C9498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4981" w:rsidRDefault="00C9498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646B4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</w:t>
      </w:r>
    </w:p>
    <w:p w:rsidR="00A41DF1" w:rsidRP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</w:t>
      </w:r>
      <w:r w:rsidRPr="00A41DF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:rsid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1D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  <w:r w:rsidRPr="00A41DF1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Заринского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Алтайского края</w:t>
      </w:r>
    </w:p>
    <w:p w:rsidR="00A41DF1" w:rsidRPr="00A41DF1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</w:t>
      </w:r>
      <w:r w:rsidR="007D7F1A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 № _______</w:t>
      </w:r>
    </w:p>
    <w:p w:rsidR="00A41DF1" w:rsidRPr="004E1924" w:rsidRDefault="00A41DF1" w:rsidP="00A41D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20BA" w:rsidRPr="00BF20BA" w:rsidRDefault="0010383C" w:rsidP="00BF20BA">
      <w:pPr>
        <w:keepNext/>
        <w:keepLines/>
        <w:spacing w:after="0" w:line="259" w:lineRule="auto"/>
        <w:ind w:right="-1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ПРОГРАММА</w:t>
      </w:r>
    </w:p>
    <w:p w:rsidR="0010383C" w:rsidRPr="00BF20BA" w:rsidRDefault="0010383C" w:rsidP="00BF20BA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профилактики нарушений обязательных требований </w:t>
      </w:r>
    </w:p>
    <w:p w:rsidR="000C5C53" w:rsidRPr="004E1924" w:rsidRDefault="0010383C" w:rsidP="00320F75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законодательства в сфере муниципального земельного контроля </w:t>
      </w:r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территории </w:t>
      </w:r>
      <w:proofErr w:type="spellStart"/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Зариинского</w:t>
      </w:r>
      <w:proofErr w:type="spellEnd"/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района Алтайского края </w:t>
      </w: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685EA0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</w:t>
      </w:r>
      <w:r w:rsidR="007D7F1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6</w:t>
      </w:r>
      <w:r w:rsidR="00E56839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год </w:t>
      </w:r>
    </w:p>
    <w:p w:rsidR="00DB1AFE" w:rsidRDefault="00DB1AFE" w:rsidP="00320F75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A646B4" w:rsidRPr="00BF20BA" w:rsidRDefault="00A646B4" w:rsidP="00320F75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</w:p>
    <w:p w:rsidR="0010383C" w:rsidRPr="00BF20BA" w:rsidRDefault="0010383C" w:rsidP="00BF20BA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ПАСПОРТ</w:t>
      </w:r>
    </w:p>
    <w:p w:rsidR="0010383C" w:rsidRPr="00BF20BA" w:rsidRDefault="0010383C" w:rsidP="0010383C">
      <w:pPr>
        <w:keepNext/>
        <w:keepLines/>
        <w:spacing w:before="120"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программы профилактики нарушений обязательных требований </w:t>
      </w:r>
    </w:p>
    <w:p w:rsidR="0010383C" w:rsidRPr="004E1924" w:rsidRDefault="0010383C" w:rsidP="0010383C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законодательства в сфере муниципального земельного контроля </w:t>
      </w:r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территории </w:t>
      </w:r>
      <w:proofErr w:type="spellStart"/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Зариинского</w:t>
      </w:r>
      <w:proofErr w:type="spellEnd"/>
      <w:r w:rsidR="00DB1AFE"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района Алтайского края </w:t>
      </w:r>
      <w:r w:rsidRPr="00BF20B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</w:t>
      </w:r>
      <w:r w:rsidR="007D7F1A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6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год</w:t>
      </w:r>
      <w:r w:rsidR="00DB1AFE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.</w:t>
      </w:r>
    </w:p>
    <w:p w:rsidR="00DB1AFE" w:rsidRPr="004E1924" w:rsidRDefault="00DB1AFE" w:rsidP="0010383C">
      <w:pPr>
        <w:keepNext/>
        <w:keepLines/>
        <w:spacing w:after="0" w:line="240" w:lineRule="exact"/>
        <w:ind w:left="386"/>
        <w:jc w:val="center"/>
        <w:outlineLvl w:val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245" w:type="dxa"/>
        <w:tblInd w:w="-216" w:type="dxa"/>
        <w:tblCellMar>
          <w:top w:w="65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3330"/>
        <w:gridCol w:w="6915"/>
      </w:tblGrid>
      <w:tr w:rsidR="0010383C" w:rsidRPr="004E1924" w:rsidTr="005C2657">
        <w:trPr>
          <w:trHeight w:val="737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9B1EEC" w:rsidP="009B1EE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Программа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профилактики нарушений обязательных требований законодательства в сфере муниципального земельного контроля </w:t>
            </w: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на территории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Заринского</w:t>
            </w:r>
            <w:proofErr w:type="spellEnd"/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района Алтайского края </w:t>
            </w:r>
            <w:r w:rsidR="007D7F1A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на 2026</w:t>
            </w: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</w:t>
            </w:r>
            <w:r w:rsidRPr="00113BAE"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>год</w:t>
            </w:r>
            <w:r>
              <w:rPr>
                <w:rFonts w:ascii="Times New Roman" w:eastAsia="Lucida Sans Unicode" w:hAnsi="Times New Roman" w:cs="Times New Roman"/>
                <w:kern w:val="1"/>
                <w:sz w:val="26"/>
                <w:szCs w:val="26"/>
                <w:lang w:eastAsia="ar-SA"/>
              </w:rPr>
              <w:t xml:space="preserve"> (далее Программа)</w:t>
            </w:r>
          </w:p>
        </w:tc>
      </w:tr>
      <w:tr w:rsidR="0010383C" w:rsidRPr="004E1924" w:rsidTr="005C2657">
        <w:trPr>
          <w:trHeight w:val="1061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C03DD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Правовые основания разработки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контроля;</w:t>
            </w:r>
          </w:p>
          <w:p w:rsidR="00081832" w:rsidRPr="004E1924" w:rsidRDefault="00081832" w:rsidP="0010383C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Федеральный закон от 31.07.2020 N 248-ФЗ (ред. от 11.06.2021) "О государственном контроле (надзоре) и муниципальном контроле в Российской Федерации"</w:t>
            </w:r>
          </w:p>
          <w:p w:rsidR="0010383C" w:rsidRPr="004E1924" w:rsidRDefault="0010383C" w:rsidP="00081832">
            <w:pPr>
              <w:spacing w:after="0" w:line="240" w:lineRule="auto"/>
              <w:ind w:right="133" w:firstLine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081832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Решение </w:t>
            </w:r>
            <w:proofErr w:type="spellStart"/>
            <w:r w:rsidR="00081832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Заринского</w:t>
            </w:r>
            <w:proofErr w:type="spellEnd"/>
            <w:r w:rsidR="00081832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районного Совета народных депутатов Алтайского края № 27 от 27.09.2021 «</w:t>
            </w:r>
            <w:r w:rsidR="00081832" w:rsidRPr="004E1924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Положения о муниципальном земельном контроле на территории муниципального образования </w:t>
            </w:r>
            <w:proofErr w:type="spellStart"/>
            <w:r w:rsidR="00081832" w:rsidRPr="004E1924">
              <w:rPr>
                <w:rFonts w:ascii="Times New Roman" w:hAnsi="Times New Roman" w:cs="Times New Roman"/>
                <w:sz w:val="26"/>
                <w:szCs w:val="26"/>
              </w:rPr>
              <w:t>Заринский</w:t>
            </w:r>
            <w:proofErr w:type="spellEnd"/>
            <w:r w:rsidR="00081832" w:rsidRPr="004E1924">
              <w:rPr>
                <w:rFonts w:ascii="Times New Roman" w:hAnsi="Times New Roman" w:cs="Times New Roman"/>
                <w:sz w:val="26"/>
                <w:szCs w:val="26"/>
              </w:rPr>
              <w:t xml:space="preserve"> район Алтайского края»;</w:t>
            </w:r>
          </w:p>
          <w:p w:rsidR="00081832" w:rsidRPr="004E1924" w:rsidRDefault="00081832" w:rsidP="00081832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0383C" w:rsidRPr="004E1924" w:rsidTr="005C2657">
        <w:trPr>
          <w:trHeight w:val="5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DA3271" w:rsidP="00DA3271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Комитет Администрации района по экономике, имуществу и земельным отношениям </w:t>
            </w:r>
          </w:p>
        </w:tc>
      </w:tr>
      <w:tr w:rsidR="0010383C" w:rsidRPr="004E1924" w:rsidTr="005C2657">
        <w:trPr>
          <w:trHeight w:val="599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Цели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сокращение количества нарушений юридическими лицами, индивидуальными предпринимателями и физически лицами (далее – субъекты профилактики) обязательных требований земельного законодательства на терри</w:t>
            </w:r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тории </w:t>
            </w:r>
            <w:proofErr w:type="spellStart"/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>Заринского</w:t>
            </w:r>
            <w:proofErr w:type="spellEnd"/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района Алтайского края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обеспечение доступности информации об обязательных требованиях</w:t>
            </w:r>
          </w:p>
        </w:tc>
      </w:tr>
      <w:tr w:rsidR="0010383C" w:rsidRPr="004E1924" w:rsidTr="005C2657">
        <w:trPr>
          <w:trHeight w:val="3342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Задачи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выявление и устранение причин, факторов и условий, способствующих нарушениям субъектами профилактики обязательных требований земельного законодательства на территории </w:t>
            </w:r>
            <w:proofErr w:type="spellStart"/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>Заринского</w:t>
            </w:r>
            <w:proofErr w:type="spellEnd"/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района</w:t>
            </w:r>
            <w:r w:rsidR="005C265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Алтайского края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повышение уровня правовой грамотности субъектов профилактики в области земельных отношений;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повышение прозрачности системы контрольно-надзорной деятельности подконтрольных субъектов;</w:t>
            </w:r>
          </w:p>
          <w:p w:rsidR="0010383C" w:rsidRPr="004E1924" w:rsidRDefault="0010383C" w:rsidP="0010383C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формирование единого понимания обязательных требований у всех участников надзорной деятельности; </w:t>
            </w:r>
          </w:p>
          <w:p w:rsidR="0010383C" w:rsidRPr="004E1924" w:rsidRDefault="004E1924" w:rsidP="004E1924">
            <w:pPr>
              <w:spacing w:after="0" w:line="240" w:lineRule="auto"/>
              <w:ind w:right="13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 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системы консультирования подконтрольных субъектов, в том числе с использованием современных информационно-телекоммуникационных технологий</w:t>
            </w:r>
          </w:p>
        </w:tc>
      </w:tr>
      <w:tr w:rsidR="0010383C" w:rsidRPr="004E1924" w:rsidTr="005C2657">
        <w:trPr>
          <w:trHeight w:val="439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Сроки и этапы реализации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320F75" w:rsidP="00A85D03">
            <w:pPr>
              <w:spacing w:after="0" w:line="240" w:lineRule="auto"/>
              <w:ind w:right="133" w:firstLine="28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7D7F1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 </w:t>
            </w:r>
          </w:p>
        </w:tc>
      </w:tr>
      <w:tr w:rsidR="0010383C" w:rsidRPr="004E1924" w:rsidTr="005C2657">
        <w:trPr>
          <w:trHeight w:val="476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4E192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Ожидаемые конечные результаты реализации Программы 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4E1924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минимизирование количества нарушений субъектами профилактики обязательных требований земельного законодательства;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увеличение 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 xml:space="preserve">доли </w:t>
            </w: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законопослушных подконтрольных субъектов;</w:t>
            </w:r>
          </w:p>
          <w:p w:rsidR="0010383C" w:rsidRPr="004E1924" w:rsidRDefault="00BA0538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уменьшение административной </w:t>
            </w:r>
            <w:proofErr w:type="gramStart"/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нагрузки  подконтрольных</w:t>
            </w:r>
            <w:proofErr w:type="gramEnd"/>
            <w:r w:rsidR="0010383C"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субъектов;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- снижение издержек контрольно-надзорной деятельности</w:t>
            </w:r>
          </w:p>
        </w:tc>
      </w:tr>
      <w:tr w:rsidR="0010383C" w:rsidRPr="004E1924" w:rsidTr="005C2657">
        <w:trPr>
          <w:trHeight w:val="735"/>
        </w:trPr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103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Структура Программы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Программа содержит следующие разделы: 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1. Общие положения;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2. Аналитическая часть программы;</w:t>
            </w:r>
          </w:p>
          <w:p w:rsidR="0010383C" w:rsidRPr="004E1924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>3. Цели и задачи;</w:t>
            </w:r>
          </w:p>
          <w:p w:rsidR="004E1924" w:rsidRPr="00BA0538" w:rsidRDefault="0010383C" w:rsidP="00BA0538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4. План мероприятий по профилактике нарушений на 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7D7F1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</w:t>
            </w:r>
            <w:r w:rsidR="004E1924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10383C" w:rsidRPr="004E1924" w:rsidRDefault="0010383C" w:rsidP="00A85D03">
            <w:pPr>
              <w:spacing w:after="0" w:line="240" w:lineRule="auto"/>
              <w:ind w:right="133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E1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 Отчетные показатели на 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 w:rsidR="007D7F1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="00320F75" w:rsidRPr="00BA053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год </w:t>
            </w:r>
          </w:p>
        </w:tc>
      </w:tr>
    </w:tbl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Общие положения </w:t>
      </w:r>
    </w:p>
    <w:p w:rsidR="0010383C" w:rsidRPr="00502186" w:rsidRDefault="0010383C" w:rsidP="00502186">
      <w:pPr>
        <w:widowControl w:val="0"/>
        <w:suppressAutoHyphens/>
        <w:spacing w:after="0" w:line="240" w:lineRule="auto"/>
        <w:ind w:firstLine="856"/>
        <w:jc w:val="both"/>
        <w:textAlignment w:val="baseline"/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</w:pP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Программа профилактики нарушений обязательных требований, требований, установленных муниципальными правовыми актами по организации и осуществлению муниципального земельного контроля </w:t>
      </w:r>
      <w:r w:rsidR="004E1924"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территории </w:t>
      </w:r>
      <w:proofErr w:type="spellStart"/>
      <w:r w:rsidR="004E1924"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Заринского</w:t>
      </w:r>
      <w:proofErr w:type="spellEnd"/>
      <w:r w:rsidR="004E1924"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района Алтайского края </w:t>
      </w: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на </w:t>
      </w:r>
      <w:r w:rsidR="00685EA0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>2024</w:t>
      </w:r>
      <w:r w:rsidR="00320F75" w:rsidRPr="004E1924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 год </w:t>
      </w:r>
      <w:r w:rsidRPr="00502186">
        <w:rPr>
          <w:rFonts w:ascii="Times New Roman" w:eastAsia="Lucida Sans Unicode" w:hAnsi="Times New Roman" w:cs="Times New Roman"/>
          <w:kern w:val="1"/>
          <w:sz w:val="26"/>
          <w:szCs w:val="26"/>
          <w:lang w:eastAsia="ar-SA"/>
        </w:rPr>
        <w:t xml:space="preserve">разработана в соответствии с Земельным кодексом Российской Федерации, Федеральным законом от 24 июля 2002 г. № 101-ФЗ «Об обороте земель сельскохозяйственного назначения», Федеральным законом от 06 октября 2003 г. № 131-ФЗ «Об общих принципах организации местногосамоуправления в Российской Федерации», статьёй 8.2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26 декабря 2018 г.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актами». 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Мероприятия по профилактике нарушений обязательных требований, требований, установленных муниципальными правовыми актами по организации и осуществлению муниципального земельного контроля (далее - мероприятия по профилактике нарушений), осуществляются должностными лицами (уполномоченными специалистами) на осуществление муниципального земельного контроля.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spacing w:after="0" w:line="240" w:lineRule="auto"/>
        <w:ind w:left="107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2. Аналитическая часть Программы</w:t>
      </w:r>
    </w:p>
    <w:p w:rsidR="0010383C" w:rsidRPr="004E1924" w:rsidRDefault="0010383C" w:rsidP="004E1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земельных отношений требований законодательства Российской Федерации, законодательства 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462F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нарушение которых законодательством Российской Федерации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законодательством Алтайского края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предусмотрена админис</w:t>
      </w:r>
      <w:r w:rsidR="004560E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тративная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по организации и проведению мероприятий по профилактике нарушений указанных требований.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Субъекты, в отношении которых осуществляется муниципальный земельный контроль: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индивидуальные предприниматели;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юридические лица;</w:t>
      </w:r>
    </w:p>
    <w:p w:rsidR="0010383C" w:rsidRPr="004E1924" w:rsidRDefault="0010383C" w:rsidP="004E19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физические лица.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Перечень обя</w:t>
      </w:r>
      <w:r w:rsidR="000517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зательных требований,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установленных </w:t>
      </w:r>
      <w:r w:rsidR="004560E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нормативно-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правовыми актами, оценка которых является предметом муниципального земельного контроля: 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В соответствии с частью 1 статьи 25 Земельного кодекса Российской Федерации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«О государственной регистрации прав на недвижимое имущество и сделок с ним».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Согласно статье 42 Земельного кодекса Российской Федерации собственники земельных участков и лица, не являющиеся собственниками земельных участков, обязаны: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как природному объекту;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сохранять межевые, геодезические и другие специальные знаки, установленные на земельных участках в соответствии с законодательством;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своевременно приступать к использованию земельных участков в случаях, если сроки освоения земельных участков предусмотрены договорами;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своевременно производить платежи за землю;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соблюдать при использовании земельных участков требования градостроительных регламентов, строительных, экологических, санитарно</w:t>
      </w:r>
      <w:r w:rsidR="004560E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гигиенических, противопожарных и иных правил, нормативов;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не допускать загрязнение, захламление, деградацию и ухудшение плодородия почв на землях соответствующих категорий. 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Админист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рация </w:t>
      </w:r>
      <w:proofErr w:type="spellStart"/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Заринского</w:t>
      </w:r>
      <w:proofErr w:type="spellEnd"/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(далее - А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дминистрация) осуществляет муниципальный земельный контроль за соблюдением: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- требований 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требований действующего законодательства о недопустимости самовольной уступки права пользования землей, самовольной меной земельными участками, а также требований о недопущении самовольного ограничения доступа на земельные участки общего пользования;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выполнения требований земельного законодательства об использовании земельного участка по целевому назначению в соответствии с принадлежностью к той или иной категории земель и разрешенным использованием, а также о выполнении обязанностей по приведению земель в состояние, пригодное для использования по целевому назначению;</w:t>
      </w:r>
    </w:p>
    <w:p w:rsidR="0010383C" w:rsidRPr="004E1924" w:rsidRDefault="0010383C" w:rsidP="00A419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выполнения требований земельного законодательства, связанных с обязательным использованием земельных участков из земель сельскохозяйственного назначения, оборот которого регулируется Федеральным законом от 24 июля 2002 г. № 101-ФЗ «Об обороте земель сельскохозяйственного назначения»,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выполнения требований земельного законодательства, связанных с обязательным использованием земельных участков, предназначенных для жилищного или иного строительства, садоводства, огородничества, в указанных целях в случае, если обязанность по использованию такого земельного участка в течение установленного срока предусмотрена федеральным законом;</w:t>
      </w:r>
    </w:p>
    <w:p w:rsidR="0010383C" w:rsidRPr="004E1924" w:rsidRDefault="0010383C" w:rsidP="001038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требований действующего законодательства о переоформлении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собственность, требований по своевременному возвращению земельных участков, предоставленных на правах аренды;</w:t>
      </w:r>
    </w:p>
    <w:p w:rsidR="00A05466" w:rsidRDefault="0010383C" w:rsidP="00A054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требований законодательства, связанных с выполнением в установленный срок предписаний, выданных должностными лицами органа муниципального земельного контроля, по вопросам соблюдения требований земельного законодательства и устранения нарушений в области земельных отношений.</w:t>
      </w:r>
    </w:p>
    <w:p w:rsidR="0010383C" w:rsidRPr="004E1924" w:rsidRDefault="0010383C" w:rsidP="00A05466">
      <w:pPr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должно способствовать улучшению в целом ситуации, снижению количества выявляемых нарушений обязательных требований в указанной сфере. </w:t>
      </w:r>
    </w:p>
    <w:p w:rsidR="0010383C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профилактики нарушений обязательных требований земельного законод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ательства на официальном сайте А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5EA0" w:rsidRPr="00685E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https://zarinskij-r22.gosuslugi.ru/ </w:t>
      </w:r>
      <w:r w:rsidR="00685EA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hyperlink r:id="rId5" w:history="1">
        <w:r w:rsidR="00502186" w:rsidRPr="00046CE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502186" w:rsidRPr="00046CE9">
          <w:rPr>
            <w:rStyle w:val="a6"/>
            <w:rFonts w:ascii="Times New Roman" w:hAnsi="Times New Roman" w:cs="Times New Roman"/>
            <w:sz w:val="26"/>
            <w:szCs w:val="26"/>
          </w:rPr>
          <w:t>://заринский22.рф</w:t>
        </w:r>
      </w:hyperlink>
      <w:r w:rsidR="00502186">
        <w:rPr>
          <w:rFonts w:ascii="Times New Roman" w:hAnsi="Times New Roman" w:cs="Times New Roman"/>
          <w:sz w:val="26"/>
          <w:szCs w:val="26"/>
        </w:rPr>
        <w:t xml:space="preserve">)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размещены перечни обязательных требований земельного законодательства Российской Федерации, выполнение которых является предметом муниципального земельного контроля, нормативные правовые акты, регламентирующие обязательные требования в сфере муниципального земельного контроля, а также Планы проведения плановых проверок соблюдения требований земельного законодательства Российской Федерации юридических лиц, индивидуальных предпринимателей, физических лиц и итоги по ним. </w:t>
      </w:r>
    </w:p>
    <w:p w:rsidR="00400CAE" w:rsidRPr="004E1924" w:rsidRDefault="00400CAE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10383C">
      <w:pPr>
        <w:widowControl w:val="0"/>
        <w:spacing w:after="0" w:line="240" w:lineRule="auto"/>
        <w:ind w:firstLine="4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3. Цели и задачи Программы</w:t>
      </w:r>
    </w:p>
    <w:p w:rsidR="00462F55" w:rsidRDefault="0010383C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реализуется в целях:</w:t>
      </w:r>
    </w:p>
    <w:p w:rsidR="00462F55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обеспечения доступности информации об обязательных требованиях, требованиях, установленных федеральным законодательством, законодательством </w:t>
      </w:r>
      <w:r w:rsidR="001F2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Алтайского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края, муниципальными правовыми актами</w:t>
      </w:r>
      <w:r w:rsidR="001F2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F224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Заринского</w:t>
      </w:r>
      <w:proofErr w:type="spellEnd"/>
      <w:r w:rsidR="001F22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2F55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предупреждения нарушений субъектами, в отношении которых осуществляется муниципальный земельный контроль, обязательных требований;</w:t>
      </w:r>
    </w:p>
    <w:p w:rsidR="00462F55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462F55" w:rsidP="00462F55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создания у подконтрольных субъектов мотивации к добросовестному поведению;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снижения уровня ущерба, причиняемого охраняемым законом ценностям.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достижения целей Программы выполняются следующие задачи: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осуществление анализа выявленных в результате проведения муниципального земельного контроля нарушений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выявление и устранение причин, факторов и условий, способствующих нарушениям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информирование субъектов, в отношении которых осуществляется муниципальный земельный контроль, о соблюдении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принятие мер по устранению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требований;</w:t>
      </w:r>
    </w:p>
    <w:p w:rsidR="0010383C" w:rsidRPr="004E1924" w:rsidRDefault="0010383C" w:rsidP="0010383C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повышение уровня информированности субъектов, в отношении которых осуществляется муниципальный земельный контроль в области земельного законодательства. </w:t>
      </w:r>
    </w:p>
    <w:p w:rsidR="0010383C" w:rsidRPr="004E1924" w:rsidRDefault="0010383C" w:rsidP="0010383C">
      <w:pPr>
        <w:widowControl w:val="0"/>
        <w:spacing w:after="0" w:line="240" w:lineRule="exact"/>
        <w:ind w:left="7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4E1924" w:rsidRDefault="0010383C" w:rsidP="00ED2830">
      <w:pPr>
        <w:widowControl w:val="0"/>
        <w:spacing w:after="0" w:line="240" w:lineRule="auto"/>
        <w:ind w:firstLine="4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План мероприятий по профилактике нарушений на </w:t>
      </w:r>
      <w:r w:rsidR="00320F75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D7F1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20F75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</w:t>
      </w:r>
    </w:p>
    <w:p w:rsidR="0010383C" w:rsidRPr="004E1924" w:rsidRDefault="0010383C" w:rsidP="0010383C">
      <w:pPr>
        <w:widowControl w:val="0"/>
        <w:spacing w:after="0" w:line="240" w:lineRule="exact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9"/>
        <w:gridCol w:w="4055"/>
        <w:gridCol w:w="3037"/>
        <w:gridCol w:w="2384"/>
      </w:tblGrid>
      <w:tr w:rsidR="0010383C" w:rsidRPr="004E1924" w:rsidTr="00BF4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№</w:t>
            </w:r>
            <w:r w:rsidR="00ED2830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Наименование </w:t>
            </w:r>
          </w:p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Ответственный исполнитель</w:t>
            </w:r>
          </w:p>
        </w:tc>
      </w:tr>
      <w:tr w:rsidR="0010383C" w:rsidRPr="004E1924" w:rsidTr="00BF4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Информирование юридических лиц и индивидуальных предпринимателей о планируемых и проведенных проверках путем размещения информации в Федеральной государственной информационной  системе «Единый реестр проверок»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в соответствии с Правилами формирования и ведения единого реестра проверок, утвержденными постановлением Правительства Российской Федерации от 28 апреля 2015 г. № 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F224F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Информирование юридических лиц, индивидуальных предпринимателей, физических лиц  по вопросам соблюдения обязательных требований, требований, установленных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разъяснительной работы в средствах массовой информации и иными способами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C03DD5" w:rsidP="0010383C">
            <w:pPr>
              <w:widowControl w:val="0"/>
              <w:spacing w:after="105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в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течение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года (по мере необходимости)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Консультирование юридических лиц, индивидуальных предпринимателей и физических лиц  по вопросам соблюдения требований земельного законодательства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105" w:line="240" w:lineRule="auto"/>
              <w:ind w:firstLine="300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462F5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Поддержание в актуальном состоянии размещенных на официальном сайте 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Администрации </w:t>
            </w:r>
            <w:proofErr w:type="spellStart"/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 w:rsidR="00C03DD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перечней нормативных правовых актов или их отдельных частей, содержащих обязательные требования, требования установленные муниципальными правовыми актами, оценка соблюдения которых является предметом осуществления контрольных функций, а также текстов соответствующих нормативных правовых 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105" w:line="240" w:lineRule="auto"/>
              <w:ind w:firstLine="300"/>
              <w:jc w:val="both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Составление и направление предостережений о недопустимости нарушения обязательных требований, требований установленных муниципальными правовыми актами в соответствии с частями 5-7 статьи 8.2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муниципального контроля» и в порядке, определяемом Правительством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C03DD5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в течение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года (по мере необходимости),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br/>
              <w:t>при наличии сведений о готовящихся нарушениях или о признаках нарушений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7D7F1A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7F1A" w:rsidRPr="004E1924" w:rsidRDefault="007D7F1A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7F1A" w:rsidRPr="004E1924" w:rsidRDefault="007D7F1A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Профилактический визит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- п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одконтрольный субъект вправе обратиться в Администрацию с заявлением о проведении в отношении него профи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лактического визита. При положи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тельном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решении по результатам рассмот</w:t>
            </w:r>
            <w:r w:rsidR="00D612F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рения заявления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осуществляет</w:t>
            </w:r>
            <w:r w:rsidR="00D612F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ся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профилактический визит, предварительно согласовав дату проведения с подконтрольным субъектом. Профилактичес</w:t>
            </w:r>
            <w:r w:rsidR="00D612F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кий визит проводится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в форме профилактической беседы по месту осуществления деятельности подконтрольного субъекта либо путем использования видео-конференц-связи. В ходе профи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лакти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ческого визита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подконтрольный субъект информируется об обязатель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ероприятий, проводимых в отноше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нии объекта контроля исходя из его отнесения к соответствующей кат</w:t>
            </w: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егории риска. В ходе профилакти</w:t>
            </w:r>
            <w:r w:rsidR="00D612F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ческого визита </w:t>
            </w:r>
            <w:r w:rsidRP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может осуществляться консультирование.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7F1A" w:rsidRDefault="00D612F3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По мере поступления заявлений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D7F1A" w:rsidRDefault="00D612F3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7D7F1A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7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0383C" w:rsidP="00462F5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 xml:space="preserve">земельного контроля и размещение на официальном сайте </w:t>
            </w:r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Администрации </w:t>
            </w:r>
            <w:proofErr w:type="spellStart"/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 w:rsidR="00462F55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района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320F75" w:rsidP="00685E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ноябрь - декабрь 202</w:t>
            </w:r>
            <w:r w:rsidR="00A85D0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5</w:t>
            </w:r>
            <w:r w:rsidR="0010383C"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  <w:tr w:rsidR="0010383C" w:rsidRPr="004E1924" w:rsidTr="00BF4F0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685E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</w:t>
            </w:r>
            <w:r w:rsidR="00A85D03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6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0383C" w:rsidP="00685EA0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декабрь 202</w:t>
            </w:r>
            <w:r w:rsidR="007D7F1A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6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383C" w:rsidRPr="004E1924" w:rsidRDefault="001F224F" w:rsidP="0010383C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уполномоченный специалист  А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дминистрации </w:t>
            </w: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Заринского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4E1924">
              <w:rPr>
                <w:rFonts w:ascii="Times New Roman" w:eastAsia="Microsoft Sans Serif" w:hAnsi="Times New Roman" w:cs="Times New Roman"/>
                <w:color w:val="000000"/>
                <w:sz w:val="26"/>
                <w:szCs w:val="26"/>
                <w:lang w:eastAsia="ru-RU" w:bidi="ru-RU"/>
              </w:rPr>
              <w:t>района</w:t>
            </w:r>
          </w:p>
        </w:tc>
      </w:tr>
    </w:tbl>
    <w:p w:rsidR="0010383C" w:rsidRPr="004E1924" w:rsidRDefault="0010383C" w:rsidP="0010383C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10383C" w:rsidRPr="00ED2830" w:rsidRDefault="0010383C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      </w:t>
      </w: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 и задачи Программы осуществляются посредством реализации мероприятий, предусмотренных Планом мероприятий по профилактике нарушений на </w:t>
      </w:r>
      <w:r w:rsidR="004560E0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1F224F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D7F1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20F75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1F224F" w:rsidRPr="00ED28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F224F" w:rsidRPr="004E1924" w:rsidRDefault="001F224F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383C" w:rsidRPr="00ED2830" w:rsidRDefault="0010383C" w:rsidP="00ED2830">
      <w:pPr>
        <w:widowControl w:val="0"/>
        <w:spacing w:after="0" w:line="240" w:lineRule="auto"/>
        <w:ind w:firstLine="47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Отчетные показатели Программы</w:t>
      </w:r>
    </w:p>
    <w:p w:rsidR="00462F55" w:rsidRDefault="0010383C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Отчетные показатели Программы предназначены способствовать максимальному достижению сокращения количества нарушений субъектами, в отношении которых осуществляется муниципальный земельный контроль, обязательных требований, включая устранение причин, факторов и условий, способствующих возможному нарушению обязательных требований земельного законодательства:</w:t>
      </w:r>
    </w:p>
    <w:p w:rsidR="001F224F" w:rsidRDefault="0010383C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количество выявленных нарушений;</w:t>
      </w:r>
    </w:p>
    <w:p w:rsidR="00462F55" w:rsidRDefault="00ED2830" w:rsidP="00ED2830">
      <w:pPr>
        <w:widowControl w:val="0"/>
        <w:spacing w:after="0" w:line="240" w:lineRule="auto"/>
        <w:ind w:firstLine="47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информирование юридических лиц, индивидуальных предпринимателей, физических лиц по вопросам соблюдения обязательных требований;</w:t>
      </w:r>
    </w:p>
    <w:p w:rsidR="00462F55" w:rsidRDefault="00462F55" w:rsidP="00462F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количество субъектов, которым направлены информационные письма и выданы предостережения о недопустимости нарушения требований;</w:t>
      </w:r>
    </w:p>
    <w:p w:rsidR="00462F55" w:rsidRDefault="00462F55" w:rsidP="00462F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количество проверок, сведения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 проведении которых внесены в Федеральную государственную информационную систему «Единый реестр проверок»; </w:t>
      </w:r>
    </w:p>
    <w:p w:rsidR="0010383C" w:rsidRPr="004E1924" w:rsidRDefault="00462F55" w:rsidP="00BA0BA6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- </w:t>
      </w:r>
      <w:r w:rsidR="0010383C" w:rsidRPr="004E192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проведение разъяснительной работы, в том числе в средствах массовой информации, и подобных мероприятий по информированию юридических лиц, индивидуальных предпринимателей по вопросам соблюдения обязательных требований.</w:t>
      </w:r>
    </w:p>
    <w:p w:rsidR="0010383C" w:rsidRPr="004E1924" w:rsidRDefault="0010383C">
      <w:pPr>
        <w:rPr>
          <w:rFonts w:ascii="Times New Roman" w:hAnsi="Times New Roman" w:cs="Times New Roman"/>
          <w:sz w:val="26"/>
          <w:szCs w:val="26"/>
        </w:rPr>
      </w:pPr>
    </w:p>
    <w:sectPr w:rsidR="0010383C" w:rsidRPr="004E1924" w:rsidSect="00A41DF1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21F"/>
    <w:rsid w:val="00001D7E"/>
    <w:rsid w:val="00027F56"/>
    <w:rsid w:val="0003663E"/>
    <w:rsid w:val="00041453"/>
    <w:rsid w:val="0005178E"/>
    <w:rsid w:val="000768C7"/>
    <w:rsid w:val="00081832"/>
    <w:rsid w:val="000C5C53"/>
    <w:rsid w:val="000D174F"/>
    <w:rsid w:val="000E5875"/>
    <w:rsid w:val="0010383C"/>
    <w:rsid w:val="00113BAE"/>
    <w:rsid w:val="0018309C"/>
    <w:rsid w:val="001A026B"/>
    <w:rsid w:val="001E04E8"/>
    <w:rsid w:val="001E1C85"/>
    <w:rsid w:val="001F224F"/>
    <w:rsid w:val="001F4B71"/>
    <w:rsid w:val="00211A3F"/>
    <w:rsid w:val="00237AD5"/>
    <w:rsid w:val="00261923"/>
    <w:rsid w:val="00264CA1"/>
    <w:rsid w:val="0027356D"/>
    <w:rsid w:val="002A4D80"/>
    <w:rsid w:val="002B10CD"/>
    <w:rsid w:val="002C2B32"/>
    <w:rsid w:val="002C53EF"/>
    <w:rsid w:val="00307F85"/>
    <w:rsid w:val="003155A5"/>
    <w:rsid w:val="00320F75"/>
    <w:rsid w:val="003233DF"/>
    <w:rsid w:val="003346A1"/>
    <w:rsid w:val="00346302"/>
    <w:rsid w:val="0039499B"/>
    <w:rsid w:val="003A11EE"/>
    <w:rsid w:val="003B3254"/>
    <w:rsid w:val="003F5E13"/>
    <w:rsid w:val="00400CAE"/>
    <w:rsid w:val="004068AC"/>
    <w:rsid w:val="004560E0"/>
    <w:rsid w:val="00462F55"/>
    <w:rsid w:val="004743CF"/>
    <w:rsid w:val="00492B89"/>
    <w:rsid w:val="004964BC"/>
    <w:rsid w:val="004A06BD"/>
    <w:rsid w:val="004A0B05"/>
    <w:rsid w:val="004C1D2E"/>
    <w:rsid w:val="004C221F"/>
    <w:rsid w:val="004E0045"/>
    <w:rsid w:val="004E1924"/>
    <w:rsid w:val="004F4F53"/>
    <w:rsid w:val="00502186"/>
    <w:rsid w:val="00515862"/>
    <w:rsid w:val="00536CCB"/>
    <w:rsid w:val="005405D1"/>
    <w:rsid w:val="00541DE2"/>
    <w:rsid w:val="0056545C"/>
    <w:rsid w:val="00587F95"/>
    <w:rsid w:val="0059469A"/>
    <w:rsid w:val="005C2657"/>
    <w:rsid w:val="005D2049"/>
    <w:rsid w:val="005E5A57"/>
    <w:rsid w:val="00624046"/>
    <w:rsid w:val="006244AB"/>
    <w:rsid w:val="00633F97"/>
    <w:rsid w:val="00656DA7"/>
    <w:rsid w:val="00671084"/>
    <w:rsid w:val="00672DC4"/>
    <w:rsid w:val="006746E9"/>
    <w:rsid w:val="006854B2"/>
    <w:rsid w:val="006859F2"/>
    <w:rsid w:val="00685EA0"/>
    <w:rsid w:val="00690456"/>
    <w:rsid w:val="006A2F70"/>
    <w:rsid w:val="006A4179"/>
    <w:rsid w:val="006C38BE"/>
    <w:rsid w:val="006D3AC3"/>
    <w:rsid w:val="006E0FA1"/>
    <w:rsid w:val="007224E5"/>
    <w:rsid w:val="00754E5E"/>
    <w:rsid w:val="0077453E"/>
    <w:rsid w:val="007954F1"/>
    <w:rsid w:val="00795F8E"/>
    <w:rsid w:val="007D0CAD"/>
    <w:rsid w:val="007D7F1A"/>
    <w:rsid w:val="007E3C73"/>
    <w:rsid w:val="008344C1"/>
    <w:rsid w:val="00841D65"/>
    <w:rsid w:val="008846ED"/>
    <w:rsid w:val="008B3751"/>
    <w:rsid w:val="008C15F7"/>
    <w:rsid w:val="008C1B41"/>
    <w:rsid w:val="008D4BAA"/>
    <w:rsid w:val="008E0228"/>
    <w:rsid w:val="0092745E"/>
    <w:rsid w:val="00951CBF"/>
    <w:rsid w:val="00985E8C"/>
    <w:rsid w:val="009A383E"/>
    <w:rsid w:val="009A4F1B"/>
    <w:rsid w:val="009B1EEC"/>
    <w:rsid w:val="009B4CBA"/>
    <w:rsid w:val="009C1C76"/>
    <w:rsid w:val="009C51DB"/>
    <w:rsid w:val="00A028AF"/>
    <w:rsid w:val="00A05466"/>
    <w:rsid w:val="00A419E7"/>
    <w:rsid w:val="00A41DF1"/>
    <w:rsid w:val="00A4397E"/>
    <w:rsid w:val="00A646B4"/>
    <w:rsid w:val="00A72DFC"/>
    <w:rsid w:val="00A85D03"/>
    <w:rsid w:val="00AA6981"/>
    <w:rsid w:val="00AC1C1E"/>
    <w:rsid w:val="00AE080E"/>
    <w:rsid w:val="00AF2CA4"/>
    <w:rsid w:val="00B00DA8"/>
    <w:rsid w:val="00B452D9"/>
    <w:rsid w:val="00BA0538"/>
    <w:rsid w:val="00BA0BA6"/>
    <w:rsid w:val="00BE1298"/>
    <w:rsid w:val="00BE6BF6"/>
    <w:rsid w:val="00BF20BA"/>
    <w:rsid w:val="00C03DD5"/>
    <w:rsid w:val="00C407F6"/>
    <w:rsid w:val="00C53A84"/>
    <w:rsid w:val="00C7739C"/>
    <w:rsid w:val="00C94981"/>
    <w:rsid w:val="00CE552E"/>
    <w:rsid w:val="00CF352F"/>
    <w:rsid w:val="00D352B1"/>
    <w:rsid w:val="00D51B26"/>
    <w:rsid w:val="00D563BD"/>
    <w:rsid w:val="00D612F3"/>
    <w:rsid w:val="00D76278"/>
    <w:rsid w:val="00D806F9"/>
    <w:rsid w:val="00DA06CA"/>
    <w:rsid w:val="00DA3271"/>
    <w:rsid w:val="00DB1AFE"/>
    <w:rsid w:val="00DC0E70"/>
    <w:rsid w:val="00DD44EB"/>
    <w:rsid w:val="00DD6D77"/>
    <w:rsid w:val="00DE79F2"/>
    <w:rsid w:val="00E124DB"/>
    <w:rsid w:val="00E56839"/>
    <w:rsid w:val="00E93FF1"/>
    <w:rsid w:val="00EC071F"/>
    <w:rsid w:val="00EC197B"/>
    <w:rsid w:val="00ED2830"/>
    <w:rsid w:val="00EE47DE"/>
    <w:rsid w:val="00EF71A4"/>
    <w:rsid w:val="00F03391"/>
    <w:rsid w:val="00F131E3"/>
    <w:rsid w:val="00F13E19"/>
    <w:rsid w:val="00F61837"/>
    <w:rsid w:val="00FB6C46"/>
    <w:rsid w:val="00FC4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660DE"/>
  <w15:docId w15:val="{A479B01E-5C45-4B58-91BA-8F8B9503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21F"/>
  </w:style>
  <w:style w:type="paragraph" w:styleId="1">
    <w:name w:val="heading 1"/>
    <w:basedOn w:val="a"/>
    <w:next w:val="a"/>
    <w:link w:val="10"/>
    <w:qFormat/>
    <w:rsid w:val="00113B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13BA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BA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13BAE"/>
    <w:rPr>
      <w:rFonts w:ascii="Times New Roman" w:eastAsia="Times New Roman" w:hAnsi="Times New Roman" w:cs="Times New Roman"/>
      <w:sz w:val="26"/>
      <w:szCs w:val="20"/>
      <w:lang w:val="en-US" w:eastAsia="ru-RU"/>
    </w:rPr>
  </w:style>
  <w:style w:type="paragraph" w:styleId="a3">
    <w:name w:val="Title"/>
    <w:basedOn w:val="a"/>
    <w:link w:val="a4"/>
    <w:qFormat/>
    <w:rsid w:val="00113BA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113BA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B1AFE"/>
    <w:pPr>
      <w:ind w:left="720"/>
      <w:contextualSpacing/>
    </w:pPr>
  </w:style>
  <w:style w:type="character" w:styleId="a6">
    <w:name w:val="Hyperlink"/>
    <w:uiPriority w:val="99"/>
    <w:rsid w:val="001F224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56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9;&#1072;&#1088;&#1080;&#1085;&#1089;&#1082;&#1080;&#1081;22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3044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Санкина Людмила Викторовна</dc:creator>
  <cp:lastModifiedBy>WS-ZemKom</cp:lastModifiedBy>
  <cp:revision>19</cp:revision>
  <cp:lastPrinted>2024-11-26T05:06:00Z</cp:lastPrinted>
  <dcterms:created xsi:type="dcterms:W3CDTF">2023-11-28T05:57:00Z</dcterms:created>
  <dcterms:modified xsi:type="dcterms:W3CDTF">2025-10-02T08:13:00Z</dcterms:modified>
</cp:coreProperties>
</file>